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Your Move, My Move: What Makes a Situation Strategic — Audio Transcript</w:t>
      </w:r>
    </w:p>
    <w:p>
      <w:pPr>
        <w:pBdr>
          <w:bottom w:val="single" w:color="999999" w:sz="1"/>
        </w:pBdr>
        <w:spacing w:after="200"/>
      </w:pPr>
    </w:p>
    <w:p>
      <w:pPr>
        <w:spacing w:after="120"/>
      </w:pPr>
      <w:r>
        <w:rPr>
          <w:rFonts w:ascii="Calibri" w:cs="Calibri" w:eastAsia="Calibri" w:hAnsi="Calibri"/>
          <w:sz w:val="22"/>
          <w:szCs w:val="22"/>
        </w:rPr>
        <w:t xml:space="preserve">It's two A-M and you're sitting in a police interrogation room. The detective across the table leans back and says, "Your partner is in the next room. We're offering you both the same deal. If you confess and your partner stays silent, you walk free — and your partner gets ten years. If you both stay silent, we can only hold you for one year each on the lesser charge. But if you both confess, you both get five years." He pauses. "Your partner is hearing this same offer right now."</w:t>
      </w:r>
    </w:p>
    <w:p>
      <w:pPr>
        <w:spacing w:after="120"/>
      </w:pPr>
      <w:r>
        <w:rPr>
          <w:rFonts w:ascii="Calibri" w:cs="Calibri" w:eastAsia="Calibri" w:hAnsi="Calibri"/>
          <w:sz w:val="22"/>
          <w:szCs w:val="22"/>
        </w:rPr>
        <w:t xml:space="preserve">You've never taken a game theory course, but your mind is already doing game theory. You're not just weighing your own choices — you're imagining what your partner is thinking, knowing your partner is imagining what you're thinking. The detective has placed you in the most famous strategic situation ever constructed. And the rational answer, as you're about to discover, is deeply troubling.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day, you make dozens of decisions. Some are simple: you check the weather forecast and grab an umbrella. Others are complex: you calculate your budget and choose how much to save for retirement. But no matter how complicated these decisions get, they share one crucial feature — the outcome depends on your choice and on the state of the world, but not on what another thinking agent is simultaneously choosing in response to what they think you'll do.</w:t>
      </w:r>
    </w:p>
    <w:p>
      <w:pPr>
        <w:spacing w:after="120"/>
      </w:pPr>
      <w:r>
        <w:rPr>
          <w:rFonts w:ascii="Calibri" w:cs="Calibri" w:eastAsia="Calibri" w:hAnsi="Calibri"/>
          <w:sz w:val="22"/>
          <w:szCs w:val="22"/>
        </w:rPr>
        <w:t xml:space="preserve">Now consider a different kind of situation. Two coffee shops sit on opposite ends of a beach. Each owner must decide where along the beach to position their cart for the day. If they park close together, they split the customers down the middle. If one parks near the centre while the other stays at the far end, the centre cart captures most of the beach. Each owner's best position depends entirely on where the other owner parks — and both know this, and both know that the other knows this.</w:t>
      </w:r>
    </w:p>
    <w:p>
      <w:pPr>
        <w:spacing w:after="120"/>
      </w:pPr>
      <w:r>
        <w:rPr>
          <w:rFonts w:ascii="Calibri" w:cs="Calibri" w:eastAsia="Calibri" w:hAnsi="Calibri"/>
          <w:sz w:val="22"/>
          <w:szCs w:val="22"/>
        </w:rPr>
        <w:t xml:space="preserve">The difference between grabbing an umbrella and positioning a coffee cart captures the most fundamental distinction in this entire course: the distinction between a DECISION and a STRATEGIC INTERACTION.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a decision, sometimes called a "game against nature", you face uncertainty — the weather might surprise you, the stock market might crash — but that uncertainty isn't created by a thinking agent who is trying to anticipate your moves. Nature doesn't check what umbrella you brought and then decide to make it rain to spite you. A decision has a single agent optimising against an environment.</w:t>
      </w:r>
    </w:p>
    <w:p>
      <w:pPr>
        <w:spacing w:after="120"/>
      </w:pPr>
      <w:r>
        <w:rPr>
          <w:rFonts w:ascii="Calibri" w:cs="Calibri" w:eastAsia="Calibri" w:hAnsi="Calibri"/>
          <w:sz w:val="22"/>
          <w:szCs w:val="22"/>
        </w:rPr>
        <w:t xml:space="preserve">A strategic interaction — which game theorists simply call a game — is fundamentally different. In a game, your best choice depends on the choices of other players, their best choices depend on yours, and everyone is aware of this mutual dependence. The weather doesn't care about your umbrella, but the other coffee cart owner cares enormously about your location.</w:t>
      </w:r>
    </w:p>
    <w:p>
      <w:pPr>
        <w:spacing w:after="120"/>
      </w:pPr>
      <w:r>
        <w:rPr>
          <w:rFonts w:ascii="Calibri" w:cs="Calibri" w:eastAsia="Calibri" w:hAnsi="Calibri"/>
          <w:sz w:val="22"/>
          <w:szCs w:val="22"/>
        </w:rPr>
        <w:t xml:space="preserve">This distinction sounds straightforward, but it's sharper and more consequential than it first appears. An entire toolkit of decision theory — expected utility calculations, decision trees, probability-weighted outcomes — works beautifully for decisions against nature. But the moment another strategic mind enters the picture, those tools are no longer sufficient. You need a new framework. You need game theory.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these situations: First, a farmer deciding which crop to plant given uncertain rainfall. Second, two farmers deciding which crop to plant, knowing the price each receives depends on how much of each crop reaches the market. Which is a decision? Which is a game? What exactly makes them different?</w:t>
      </w:r>
    </w:p>
    <w:p>
      <w:pPr>
        <w:spacing w:after="120"/>
      </w:pPr>
      <w:r>
        <w:rPr>
          <w:rFonts w:ascii="Calibri" w:cs="Calibri" w:eastAsia="Calibri" w:hAnsi="Calibri"/>
          <w:sz w:val="22"/>
          <w:szCs w:val="22"/>
        </w:rPr>
        <w:t xml:space="preserve">The key word in our definition is INTERDEPENDENCE. In the single-farmer scenario, rainfall is uncertain but doesn't respond to the farmer's choice. In the two-farmer scenario, if both plant wheat, wheat prices collapse and both suffer. Each farmer's payoff is directly shaped by the other's choice. This strategic interdependence — the mutual entanglement of choices and outcomes — is what transforms a decision into a game, as Osborne and Rubinstein described in 1994.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Game theory, at its mathematical core, is a framework for modelling strategic interactions precisely enough to analyse them rigorously. Every game, from poker to international trade negotiations to the mating dances of bower birds, can be described using exactly three ingredients, as von Neumann and Morgenstern established in 1944.</w:t>
      </w:r>
    </w:p>
    <w:p>
      <w:pPr>
        <w:spacing w:after="120"/>
      </w:pPr>
      <w:r>
        <w:rPr>
          <w:rFonts w:ascii="Calibri" w:cs="Calibri" w:eastAsia="Calibri" w:hAnsi="Calibri"/>
          <w:sz w:val="22"/>
          <w:szCs w:val="22"/>
        </w:rPr>
        <w:t xml:space="preserve">First: PLAYERS. A game must have two or more players — the decision-makers in the interaction. Players might be individuals, firms, political parties, nations, or even genes in evolutionary game theory. What matters is that each player has the capacity to choose and that each player's fate is entangled with the choices of others. Throughout this course, we'll typically label players as Player One, Player Two, and so on, though we'll often give them more vivid names when working through examples.</w:t>
      </w:r>
    </w:p>
    <w:p>
      <w:pPr>
        <w:spacing w:after="120"/>
      </w:pPr>
      <w:r>
        <w:rPr>
          <w:rFonts w:ascii="Calibri" w:cs="Calibri" w:eastAsia="Calibri" w:hAnsi="Calibri"/>
          <w:sz w:val="22"/>
          <w:szCs w:val="22"/>
        </w:rPr>
        <w:t xml:space="preserve">Second: STRATEGIES. Each player has a set of strategies — the complete list of actions available to them. A strategy is not just a single move; in more complex games, a strategy is a complete plan that specifies what a player will do in every possible situation they might face. In the coffee cart example, a strategy might be a specific location along the beach. In chess, a strategy is an astronomically complex contingency plan specifying a response to every conceivable sequence of the opponent's moves.</w:t>
      </w:r>
    </w:p>
    <w:p>
      <w:pPr>
        <w:spacing w:after="120"/>
      </w:pPr>
      <w:r>
        <w:rPr>
          <w:rFonts w:ascii="Calibri" w:cs="Calibri" w:eastAsia="Calibri" w:hAnsi="Calibri"/>
          <w:sz w:val="22"/>
          <w:szCs w:val="22"/>
        </w:rPr>
        <w:t xml:space="preserve">For now, we'll focus on simple games where each player has just a few discrete options — Cooperate or Defect, Enter the market or Stay out, Swerve or Drive straight. Even with just two players and two strategies each, the strategic possibilities are rich enough to reveal fundamental insights about human conflict and cooperation.</w:t>
      </w:r>
    </w:p>
    <w:p>
      <w:pPr>
        <w:spacing w:after="120"/>
      </w:pPr>
      <w:r>
        <w:rPr>
          <w:rFonts w:ascii="Calibri" w:cs="Calibri" w:eastAsia="Calibri" w:hAnsi="Calibri"/>
          <w:sz w:val="22"/>
          <w:szCs w:val="22"/>
        </w:rPr>
        <w:t xml:space="preserve">Third: PAYOFFS. Payoffs are the outcomes each player receives for each possible combination of strategies. Here is where the magic — and the difficulty — of strategic interaction lives. Your payoff depends not just on what you do, but on what everyone else does simultaneously. A payoff can represent money, years in prison, utility, evolutionary fitness, or anything else the players care about. What matters is that each player prefers higher payoffs to lower ones and that the payoff structure is the engine that drives strategic behaviour.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standard way to represent payoffs in a two-player, two-strategy game is the PAYOFF MATRIX, also called the "normal form" or "strategic form" of the game. This deceptively simple table — just four cells — is one of the most powerful analytical tools in all of social science. To read a payoff matrix, Player One selects a row, Player Two selects a column, and the cell where row meets column contains two numbers: the first is Player One's payoff, the second is Player Two's. Players choose simultaneously — neither knows the other's choice when deciding. This simultaneity is essential. It means you can't simply wait to see what the other person does and then react. You must anticipate.</w:t>
      </w:r>
    </w:p>
    <w:p>
      <w:pPr>
        <w:spacing w:after="120"/>
      </w:pPr>
      <w:r>
        <w:rPr>
          <w:rFonts w:ascii="Calibri" w:cs="Calibri" w:eastAsia="Calibri" w:hAnsi="Calibri"/>
          <w:sz w:val="22"/>
          <w:szCs w:val="22"/>
        </w:rPr>
        <w:t xml:space="preserve">Before reading on, think of a situation from your own life that involves all three game ingredients: multiple players, available strategies for each, and payoffs that depend on what everyone does. Can you imagine it as a payoff matrix?</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now have the vocabulary to examine the most celebrated — and most disturbing — game in all of game theory. Return to the interrogation room from our opening scenario. Let's formalise it.</w:t>
      </w:r>
    </w:p>
    <w:p>
      <w:pPr>
        <w:spacing w:after="120"/>
      </w:pPr>
      <w:r>
        <w:rPr>
          <w:rFonts w:ascii="Calibri" w:cs="Calibri" w:eastAsia="Calibri" w:hAnsi="Calibri"/>
          <w:sz w:val="22"/>
          <w:szCs w:val="22"/>
        </w:rPr>
        <w:t xml:space="preserve">Two suspects, let's call them Alice and Bob, are held in separate cells. Each faces a choice: Cooperate with each other by staying silent, or Defect by betraying the partner and confessing. The payoffs, expressed as years in prison, where fewer years is better, are as follows: If both cooperate by staying silent, each gets one year. If both defect by confessing, each gets five years. If Alice defects while Bob cooperates, Alice goes free with zero years, Bob gets ten years. If Bob defects while Alice cooperates, Bob goes free, Alice gets ten years.</w:t>
      </w:r>
    </w:p>
    <w:p>
      <w:pPr>
        <w:spacing w:after="120"/>
      </w:pPr>
      <w:r>
        <w:rPr>
          <w:rFonts w:ascii="Calibri" w:cs="Calibri" w:eastAsia="Calibri" w:hAnsi="Calibri"/>
          <w:sz w:val="22"/>
          <w:szCs w:val="22"/>
        </w:rPr>
        <w:t xml:space="preserve">Converting to payoffs where higher is better, by negating the prison years or using utility values, the classic payoff matrix looks like this: Mutual cooperation yields three, three. Mutual defection yields one, one. And a defection-cooperation pair yields five, zero for the defector and the cooperator respectively.</w:t>
      </w:r>
    </w:p>
    <w:p>
      <w:pPr>
        <w:spacing w:after="120"/>
      </w:pPr>
      <w:r>
        <w:rPr>
          <w:rFonts w:ascii="Calibri" w:cs="Calibri" w:eastAsia="Calibri" w:hAnsi="Calibri"/>
          <w:sz w:val="22"/>
          <w:szCs w:val="22"/>
        </w:rPr>
        <w:t xml:space="preserve">Now, put yourself in Alice's shoes. She doesn't know what Bob will do, but she reasons as follows: "Suppose Bob cooperates. Then if I cooperate, I get three. If I defect, I get five. Defecting is better. Now suppose Bob defects. If I cooperate, I get zero. If I defect, I get one. Defecting is still better. No matter what Bob does, I'm better off defecting."</w:t>
      </w:r>
    </w:p>
    <w:p>
      <w:pPr>
        <w:spacing w:after="120"/>
      </w:pPr>
      <w:r>
        <w:rPr>
          <w:rFonts w:ascii="Calibri" w:cs="Calibri" w:eastAsia="Calibri" w:hAnsi="Calibri"/>
          <w:sz w:val="22"/>
          <w:szCs w:val="22"/>
        </w:rPr>
        <w:t xml:space="preserve">Bob, being equally rational, reaches the identical conclusion in his cell. Both defect. Both receive a payoff of one. And both stare at the outcome they could have reached — mutual cooperation, paying three each — and recognise that they have reasoned their way into a collectively inferior result.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is the PRISONER'S DILEMMA, first formalised by Merrill Flood and Melvin Dresher at the RAND Corporation in 1950, and given its evocative name by Albert Tucker. Its power lies not in its cleverness but in its ubiquity. The Prisoner's Dilemma is everywhere.</w:t>
      </w:r>
    </w:p>
    <w:p>
      <w:pPr>
        <w:spacing w:after="120"/>
      </w:pPr>
      <w:r>
        <w:rPr>
          <w:rFonts w:ascii="Calibri" w:cs="Calibri" w:eastAsia="Calibri" w:hAnsi="Calibri"/>
          <w:sz w:val="22"/>
          <w:szCs w:val="22"/>
        </w:rPr>
        <w:t xml:space="preserve">Arms Races. During the Cold War, the United States and the Soviet Union each faced a choice: Arm, which means defect, or Disarm, which means cooperate. If both disarmed, both saved trillions of dollars and reduced existential risk. If one armed while the other disarmed, the armed nation gained a decisive strategic advantage. If both armed, both spent ruinous sums and lived under the shadow of mutual annihilation. Both armed. For decades, rational calculation produced a collectively catastrophic outcome — exactly as the Prisoner's Dilemma predicts.</w:t>
      </w:r>
    </w:p>
    <w:p>
      <w:pPr>
        <w:spacing w:after="120"/>
      </w:pPr>
      <w:r>
        <w:rPr>
          <w:rFonts w:ascii="Calibri" w:cs="Calibri" w:eastAsia="Calibri" w:hAnsi="Calibri"/>
          <w:sz w:val="22"/>
          <w:szCs w:val="22"/>
        </w:rPr>
        <w:t xml:space="preserve">Price Wars. Two dominant firms in an industry can either maintain high prices, which means cooperate, or undercut the competition, which means defect. If both maintain high prices, both earn comfortable profits. If one undercuts while the other holds, the price-cutter steals market share. If both undercut, profits collapse for everyone. This is why cartels — from OPEC to the infamous lysine price-fixing cartel of the nineteen nineties — are so tempting to form and so difficult to maintain. Every member has an individual incentive to cheat.</w:t>
      </w:r>
    </w:p>
    <w:p>
      <w:pPr>
        <w:spacing w:after="120"/>
      </w:pPr>
      <w:r>
        <w:rPr>
          <w:rFonts w:ascii="Calibri" w:cs="Calibri" w:eastAsia="Calibri" w:hAnsi="Calibri"/>
          <w:sz w:val="22"/>
          <w:szCs w:val="22"/>
        </w:rPr>
        <w:t xml:space="preserve">The Apartment Kitchen. You share an apartment with a flatmate. Both of you prefer a clean kitchen, but neither enjoys cleaning. If both clean, which means cooperate, the kitchen sparkles and the effort is shared. If one person always cleans while the other free-rides, which means defects, the free-rider enjoys a clean kitchen with zero effort. If neither cleans, you both live in squalor. Each flatmate's DOMINANT STRATEGY — the strategy that's best regardless of what the other does — is to not clean. The result? A kitchen that would make a health inspector weep.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Prisoner's Dilemma is profoundly unsettling because it strikes at one of our deepest assumptions: that if everyone acts rationally in their own interest, good outcomes will follow. Adam Smith's "invisible hand" suggests that self-interested behaviour in markets can lead to collectively beneficial results. The Prisoner's Dilemma is the invisible hand's evil twin — a proof by example that individual rationality can produce collective disaster. The question that haunts the rest of this course is: what, if anything, can be done about it?</w:t>
      </w:r>
    </w:p>
    <w:p>
      <w:pPr>
        <w:spacing w:after="120"/>
      </w:pPr>
      <w:r>
        <w:rPr>
          <w:rFonts w:ascii="Calibri" w:cs="Calibri" w:eastAsia="Calibri" w:hAnsi="Calibri"/>
          <w:sz w:val="22"/>
          <w:szCs w:val="22"/>
        </w:rPr>
        <w:t xml:space="preserve">A Glimmer of Hope: Repetition. One crucial insight comes from considering what happens when the Prisoner's Dilemma is played repeatedly. In a one-shot game, defection dominates. But when the same two players interact over and over, with the possibility of future encounters, cooperation becomes possible — because defection today can be punished tomorrow.</w:t>
      </w:r>
    </w:p>
    <w:p>
      <w:pPr>
        <w:spacing w:after="120"/>
      </w:pPr>
      <w:r>
        <w:rPr>
          <w:rFonts w:ascii="Calibri" w:cs="Calibri" w:eastAsia="Calibri" w:hAnsi="Calibri"/>
          <w:sz w:val="22"/>
          <w:szCs w:val="22"/>
        </w:rPr>
        <w:t xml:space="preserve">Robert Axelrod famously demonstrated this in 1984 by organising computer tournaments in which dozens of strategies competed in a repeated Prisoner's Dilemma. The winner was one of the simplest strategies submitted: TIT-FOR-TAT, programmed by Anatol Rapoport. Tit-for-Tat cooperates on the first move and then simply mirrors whatever the opponent did on the previous round. It is nice, never the first to defect; retaliatory, punishing defection immediately; forgiving, returning to cooperation as soon as the opponent does; and clear, its pattern is easy for opponents to recognise. Axelrod's tournaments revealed that cooperation can evolve among self-interested agents — but only when the shadow of the future is long enough.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There's a subtle but vital ingredient that makes strategic interaction so much more complex than individual decision-making: COMMON KNOWLEDGE.</w:t>
      </w:r>
    </w:p>
    <w:p>
      <w:pPr>
        <w:spacing w:after="120"/>
      </w:pPr>
      <w:r>
        <w:rPr>
          <w:rFonts w:ascii="Calibri" w:cs="Calibri" w:eastAsia="Calibri" w:hAnsi="Calibri"/>
          <w:sz w:val="22"/>
          <w:szCs w:val="22"/>
        </w:rPr>
        <w:t xml:space="preserve">It's not enough that Alice is rational. It's not even enough that Alice knows Bob is rational. For the logic of the Prisoner's Dilemma to go through, Alice must know that Bob is rational, Bob must know that Alice is rational, Alice must know that Bob knows she's rational, Bob must know that Alice knows he's rational, and so on — to infinity. This infinite regress of mutual knowledge is what the mathematician Robert Aumann formalised in 1976 as common knowledge.</w:t>
      </w:r>
    </w:p>
    <w:p>
      <w:pPr>
        <w:spacing w:after="120"/>
      </w:pPr>
      <w:r>
        <w:rPr>
          <w:rFonts w:ascii="Calibri" w:cs="Calibri" w:eastAsia="Calibri" w:hAnsi="Calibri"/>
          <w:sz w:val="22"/>
          <w:szCs w:val="22"/>
        </w:rPr>
        <w:t xml:space="preserve">Common knowledge is not merely "everyone knows X." It is "everyone knows X, everyone knows that everyone knows X, everyone knows that everyone knows that everyone knows X," and so on infinitely. The distinction matters enormously. Consider a thought experiment: two generals on opposite sides of a valley need to coordinate an attack. They can only communicate by sending messengers through enemy territory, and any messenger might be captured. General A sends the message "Attack at dawn." Does General B know the plan? Yes — if the messenger arrived. Does General A know that General B knows? Only if General B sends a confirmation. Does General B know that General A received the confirmation? Only if there's a confirmation of the confirmation. The chain never resolves. Without common knowledge, coordination fails even though both generals know the plan.</w:t>
      </w:r>
    </w:p>
    <w:p>
      <w:pPr>
        <w:spacing w:after="120"/>
      </w:pPr>
      <w:r>
        <w:rPr>
          <w:rFonts w:ascii="Calibri" w:cs="Calibri" w:eastAsia="Calibri" w:hAnsi="Calibri"/>
          <w:sz w:val="22"/>
          <w:szCs w:val="22"/>
        </w:rPr>
        <w:t xml:space="preserve">In game theory, we typically assume that the structure of the game itself — the players, strategies, and payoffs — is common knowledge. Everyone knows the rules, everyone knows that everyone knows the rules, and so on. This assumption is powerful because it lets us predict behaviour by reasoning about what rational players would do when they know that everyone else is also reasoning the same way. When this assumption is relaxed — when players have private information about payoffs or types — we enter the territory of games of incomplete information, a revolution launched by Harsanyi between 1967 and 1968 that we'll explore later in the course.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Imagine two students who both want to meet for lunch but haven't agreed on a location. Both know there are only two options: the campus café or the food court. Both prefer the café. Is "both prefer the café" enough to guarantee they'll coordinate? What additional knowledge would they need?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we have the three ingredients of a game and a working intuition for strategic interdependence, let's sharpen our ability to draw the boundary between games and decisions. This skill is more subtle than it appears, because many real-world situations sit near the boundary.</w:t>
      </w:r>
    </w:p>
    <w:p>
      <w:pPr>
        <w:spacing w:after="120"/>
      </w:pPr>
      <w:r>
        <w:rPr>
          <w:rFonts w:ascii="Calibri" w:cs="Calibri" w:eastAsia="Calibri" w:hAnsi="Calibri"/>
          <w:sz w:val="22"/>
          <w:szCs w:val="22"/>
        </w:rPr>
        <w:t xml:space="preserve">Consider choosing a university major. At first glance, this seems like a pure decision: you weigh your interests, aptitudes, and career prospects, then choose. But think deeper. The value of an economics degree depends partly on how many other students choose economics — if the market is flooded with economics graduates, wages fall. The value of learning Mandarin depends on whether your future business partners will also speak English. Suddenly, what seemed like an individual decision has strategic elements. Other people's choices affect your payoffs.</w:t>
      </w:r>
    </w:p>
    <w:p>
      <w:pPr>
        <w:spacing w:after="120"/>
      </w:pPr>
      <w:r>
        <w:rPr>
          <w:rFonts w:ascii="Calibri" w:cs="Calibri" w:eastAsia="Calibri" w:hAnsi="Calibri"/>
          <w:sz w:val="22"/>
          <w:szCs w:val="22"/>
        </w:rPr>
        <w:t xml:space="preserve">The key question to ask is: Does the outcome depend on the choices of another thinking agent who is aware of and responding to my choice? If yes, you're in a game. If the outcome depends only on your choice and the state of the world — weather, chance, fixed market conditions — you're making a decision. Many situations contain both elements — a farmer's yield depends on weather, which is nature, and on other farmers' planting decisions, which is strategy. Good strategic thinkers learn to identify and isolate the game-theoretic component.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Game theory didn't emerge fully formed from a single mind. It was built in stages, across decades, by mathematicians, economists, and military strategists — often working under enormous pressure.</w:t>
      </w:r>
    </w:p>
    <w:p>
      <w:pPr>
        <w:spacing w:after="120"/>
      </w:pPr>
      <w:r>
        <w:rPr>
          <w:rFonts w:ascii="Calibri" w:cs="Calibri" w:eastAsia="Calibri" w:hAnsi="Calibri"/>
          <w:sz w:val="22"/>
          <w:szCs w:val="22"/>
        </w:rPr>
        <w:t xml:space="preserve">John von Neumann and the Minimax Theorem. The story begins with John von Neumann, arguably the most brilliant mathematician of the twentieth century. In 1928, von Neumann proved the minimax theorem: in any two-player, ZERO-SUM GAME, where one player's gain is exactly the other's loss, there exists an optimal strategy for each player, and these strategies are in equilibrium. The theorem was a landmark — it showed that competitive strategic situations have mathematically determinate solutions.</w:t>
      </w:r>
    </w:p>
    <w:p>
      <w:pPr>
        <w:spacing w:after="120"/>
      </w:pPr>
      <w:r>
        <w:rPr>
          <w:rFonts w:ascii="Calibri" w:cs="Calibri" w:eastAsia="Calibri" w:hAnsi="Calibri"/>
          <w:sz w:val="22"/>
          <w:szCs w:val="22"/>
        </w:rPr>
        <w:t xml:space="preserve">In 1944, von Neumann teamed with the economist Oskar Morgenstern to publish Theory of Games and Economic Behavior, a six-hundred-page work that created game theory as a field. The book established the mathematical framework for analysing strategic interactions, developed the concept of utility theory that underpins the notion of payoffs, and made the case — revolutionary at the time — that economics should be understood not as a problem of individual optimisation but as a problem of strategic interdependence. The book didn't solve all games, but it built the language in which solutions could be expressed.</w:t>
      </w:r>
    </w:p>
    <w:p>
      <w:pPr>
        <w:spacing w:after="120"/>
      </w:pPr>
      <w:r>
        <w:rPr>
          <w:rFonts w:ascii="Calibri" w:cs="Calibri" w:eastAsia="Calibri" w:hAnsi="Calibri"/>
          <w:sz w:val="22"/>
          <w:szCs w:val="22"/>
        </w:rPr>
        <w:t xml:space="preserve">John Nash and the Equilibrium Revolution. Von Neumann's framework had a limitation: it worked beautifully for zero-sum games but struggled with non-zero-sum games — the kind where mutual benefit or mutual harm is possible. This is where a twenty-one-year-old graduate student at Princeton named John Forbes Nash Junior changed everything.</w:t>
      </w:r>
    </w:p>
    <w:p>
      <w:pPr>
        <w:spacing w:after="120"/>
      </w:pPr>
      <w:r>
        <w:rPr>
          <w:rFonts w:ascii="Calibri" w:cs="Calibri" w:eastAsia="Calibri" w:hAnsi="Calibri"/>
          <w:sz w:val="22"/>
          <w:szCs w:val="22"/>
        </w:rPr>
        <w:t xml:space="preserve">In 1950, Nash published a one-page paper in the Proceedings of the National Academy of Sciences that announced one of the most important results in the history of social science. He proved that every finite game — any game with a finite number of players and strategies — has at least one equilibrium point. At a NASH EQUILIBRIUM, each player's strategy is a best response to the strategies of all other players. No one has an incentive to unilaterally change their behaviour. The concept is so fundamental that we will spend much of this course exploring, applying, and critiquing it.</w:t>
      </w:r>
    </w:p>
    <w:p>
      <w:pPr>
        <w:spacing w:after="120"/>
      </w:pPr>
      <w:r>
        <w:rPr>
          <w:rFonts w:ascii="Calibri" w:cs="Calibri" w:eastAsia="Calibri" w:hAnsi="Calibri"/>
          <w:sz w:val="22"/>
          <w:szCs w:val="22"/>
        </w:rPr>
        <w:t xml:space="preserve">Nash's full P-H-D dissertation, published in 1951 in the Annals of Mathematics, ran to just twenty-seven pages — and earned him a share of the 1994 Nobel Prize in Economics, alongside Reinhard Selten and John Harsanyi. It is, page for page, perhaps the most consequential doctoral thesis ever written.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Selten, Harsanyi, and the Refinements. Nash's equilibrium concept was powerful but also permissive — many games have multiple Nash equilibria, and some of them involve implausible behaviour. Reinhard Selten in 1975 addressed this by developing the concept of SUBGAME PERFECT EQUILIBRIUM, which eliminates equilibria that rely on non-credible threats. If a player threatens to take an action that would hurt themselves to carry out, Selten argued, that threat shouldn't be taken seriously — and equilibria built on such threats should be discarded.</w:t>
      </w:r>
    </w:p>
    <w:p>
      <w:pPr>
        <w:spacing w:after="120"/>
      </w:pPr>
      <w:r>
        <w:rPr>
          <w:rFonts w:ascii="Calibri" w:cs="Calibri" w:eastAsia="Calibri" w:hAnsi="Calibri"/>
          <w:sz w:val="22"/>
          <w:szCs w:val="22"/>
        </w:rPr>
        <w:t xml:space="preserve">John Harsanyi between 1967 and 1968 tackled a different problem: what happens when players don't know each other's payoffs? His framework for games of incomplete information introduced the concept of player "types" drawn from a probability distribution and showed how Bayesian reasoning could be applied to strategic settings. Together, Selten and Harsanyi's refinements made Nash equilibrium applicable to a vastly wider range of strategic situations.</w:t>
      </w:r>
    </w:p>
    <w:p>
      <w:pPr>
        <w:spacing w:after="120"/>
      </w:pPr>
      <w:r>
        <w:rPr>
          <w:rFonts w:ascii="Calibri" w:cs="Calibri" w:eastAsia="Calibri" w:hAnsi="Calibri"/>
          <w:sz w:val="22"/>
          <w:szCs w:val="22"/>
        </w:rPr>
        <w:t xml:space="preserve">Beyond Economics. One of the most remarkable features of game theory's history is its migration across disciplines. Military strategists at RAND used it to analyse nuclear deterrence. Evolutionary biologists, led by John Maynard Smith, used it to explain animal behaviour without assuming conscious strategy. Political scientists used it to model voting, bargaining, and institutional design. Computer scientists used it to design auctions, algorithms, and internet protocols. Game theory is not a discipline — it is a way of thinking that travels across disciplines. This course will follow that same migratory path.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We've seen that the Prisoner's Dilemma has a specific payoff structure: T is greater than R, which is greater than P, which is greater than S, where T is the Temptation payoff from defecting while the other cooperates, R is the Reward for mutual cooperation, P is the Punishment for mutual defection, and S is the Sucker's payoff for cooperating while the other defects. This ordering is what makes defection dominant and mutual cooperation unstable.</w:t>
      </w:r>
    </w:p>
    <w:p>
      <w:pPr>
        <w:spacing w:after="120"/>
      </w:pPr>
      <w:r>
        <w:rPr>
          <w:rFonts w:ascii="Calibri" w:cs="Calibri" w:eastAsia="Calibri" w:hAnsi="Calibri"/>
          <w:sz w:val="22"/>
          <w:szCs w:val="22"/>
        </w:rPr>
        <w:t xml:space="preserve">But here's the remarkable thing: change the ordering of those four payoffs even slightly, and you get an entirely different strategic situation with entirely different behavioural implications. If R is greater than T, which is greater than P, which is greater than S, you get the STAG HUNT — a game of coordination where mutual cooperation is an equilibrium but so is mutual defection, and the question becomes one of trust. If T is greater than R, which is greater than S, which is greater than P, you get CHICKEN, also called Hawk-Dove — a game of brinkmanship where the worst outcome is mutual aggression and each player wants to be tough while the other backs down.</w:t>
      </w:r>
    </w:p>
    <w:p>
      <w:pPr>
        <w:spacing w:after="120"/>
      </w:pPr>
      <w:r>
        <w:rPr>
          <w:rFonts w:ascii="Calibri" w:cs="Calibri" w:eastAsia="Calibri" w:hAnsi="Calibri"/>
          <w:sz w:val="22"/>
          <w:szCs w:val="22"/>
        </w:rPr>
        <w:t xml:space="preserve">The payoff matrix is thus not just a tool for analysing one game — it's a lens for seeing an entire landscape of possible strategic situations. By adjusting payoffs, you can model cooperation problems, coordination problems, conflict problems, and anti-coordination problems. This is why the payoff matrix is the central tool of this course: it compresses the essence of a strategic interaction into four cells that can be analysed, compared, and transformed, as Osborne and Rubinstein described in 1994.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pause and take stock of what we've built in this chapter. We started with a simple question — when does a choice become a game? — and arrived at a precise answer: when your best option depends on what other thinking agents choose, and they know it, and you know they know it. We identified the three building blocks of any game: players, strategies, and payoffs. We examined the Prisoner's Dilemma and discovered that individual rationality does not guarantee collective welfare — a tension that will occupy us for the rest of the course. We encountered common knowledge, the infinite regress of mutual awareness that underpins strategic reasoning. And we traced the history of a field that began as a mathematical curiosity and became one of the most powerful frameworks in social science.</w:t>
      </w:r>
    </w:p>
    <w:p>
      <w:pPr>
        <w:spacing w:after="120"/>
      </w:pPr>
      <w:r>
        <w:rPr>
          <w:rFonts w:ascii="Calibri" w:cs="Calibri" w:eastAsia="Calibri" w:hAnsi="Calibri"/>
          <w:sz w:val="22"/>
          <w:szCs w:val="22"/>
        </w:rPr>
        <w:t xml:space="preserve">These are not abstract concepts. Every negotiation you enter, every market you participate in, every time you merge onto a motorway or split a restaurant bill with friends, you are playing a game. The vocabulary and intuitions from this chapter — strategic interdependence, dominant strategies, the tension between individual and collective rationality — will reappear in every chapter that follows. They are the grammar of strategic thinking.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next class, we'll formalise the concept that was lurking behind all of today's analysis: Nash equilibrium. We'll learn how to find equilibria systematically, discover that some games have many equilibria while others have none in pure strategies, and grapple with the question of whether equilibrium is a prediction, a prescription, or something else entirely. The Prisoner's Dilemma gave us our first equilibrium — mutual defection. The question now is: what can the equilibrium concept tell us about the vast landscape of strategic situations beyond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2026-02-20T07:36:57.888Z</dcterms:created>
  <dcterms:modified xsi:type="dcterms:W3CDTF">2026-02-20T07:36:57.888Z</dcterms:modified>
</cp:coreProperties>
</file>

<file path=docProps/custom.xml><?xml version="1.0" encoding="utf-8"?>
<Properties xmlns="http://schemas.openxmlformats.org/officeDocument/2006/custom-properties" xmlns:vt="http://schemas.openxmlformats.org/officeDocument/2006/docPropsVTypes"/>
</file>