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200"/>
        <w:jc w:val="center"/>
      </w:pPr>
      <w:r>
        <w:rPr>
          <w:rFonts w:ascii="Calibri" w:cs="Calibri" w:eastAsia="Calibri" w:hAnsi="Calibri"/>
          <w:b/>
          <w:bCs/>
          <w:sz w:val="26"/>
          <w:szCs w:val="26"/>
        </w:rPr>
        <w:t xml:space="preserve">The Grammar of Games: Matrices, Trees, and the Language of Strategy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In a two-player normal-form game represented as a payoff matrix, what does each cell in the matrix contain?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payoffs to both players for that specific combination of strategies</w:t>
      </w:r>
    </w:p>
    <w:p>
      <w:pPr>
        <w:spacing w:after="120"/>
        <w:ind w:left="360"/>
      </w:pPr>
      <w:r>
        <w:rPr>
          <w:rFonts w:ascii="Calibri" w:cs="Calibri" w:eastAsia="Calibri" w:hAnsi="Calibri"/>
          <w:i/>
          <w:iCs/>
          <w:sz w:val="20"/>
          <w:szCs w:val="20"/>
        </w:rPr>
        <w:t xml:space="preserve">Each cell in a payoff matrix corresponds to a particular combination of strategies — one chosen by each player — and records the resulting payoff for every player. This is the fundamental purpose of the normal form: to map every possible strategy combination to its consequences for all players involved.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probability that each player will choose the corresponding strategy combination</w:t>
      </w:r>
    </w:p>
    <w:p>
      <w:pPr>
        <w:spacing w:after="80"/>
        <w:ind w:left="360"/>
      </w:pPr>
      <w:r>
        <w:rPr>
          <w:rFonts w:ascii="Calibri" w:cs="Calibri" w:eastAsia="Calibri" w:hAnsi="Calibri"/>
          <w:i/>
          <w:iCs/>
          <w:sz w:val="20"/>
          <w:szCs w:val="20"/>
        </w:rPr>
        <w:t xml:space="preserve">Students may confuse the structure of a payoff matrix with a probability table. However, a payoff matrix does not contain probabilities — it contains outcomes. Probabilities of strategy selection are part of the solution concept (such as mixed strategies), not the game's representation.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best response of each player given the other player's strategy choice</w:t>
      </w:r>
    </w:p>
    <w:p>
      <w:pPr>
        <w:spacing w:after="80"/>
        <w:ind w:left="360"/>
      </w:pPr>
      <w:r>
        <w:rPr>
          <w:rFonts w:ascii="Calibri" w:cs="Calibri" w:eastAsia="Calibri" w:hAnsi="Calibri"/>
          <w:i/>
          <w:iCs/>
          <w:sz w:val="20"/>
          <w:szCs w:val="20"/>
        </w:rPr>
        <w:t xml:space="preserve">Best responses are derived from analyzing the matrix, not stored within it. Each cell simply records what each player receives for a given strategy pair — identifying best responses requires comparing payoffs across cells, which is part of solving the game, not representing it.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single action each player should take at their next decision point</w:t>
      </w:r>
    </w:p>
    <w:p>
      <w:pPr>
        <w:spacing w:after="80"/>
        <w:ind w:left="360"/>
      </w:pPr>
      <w:r>
        <w:rPr>
          <w:rFonts w:ascii="Calibri" w:cs="Calibri" w:eastAsia="Calibri" w:hAnsi="Calibri"/>
          <w:i/>
          <w:iCs/>
          <w:sz w:val="20"/>
          <w:szCs w:val="20"/>
        </w:rPr>
        <w:t xml:space="preserve">This confuses the representation of a game with its solution, and also conflates actions with strategies. A payoff matrix records consequences for all strategy combinations — it does not prescribe what players should do.</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In an extensive-form game tree, what information is found at the terminal nodes?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payoffs to each player for the sequence of actions that led to that endpoint</w:t>
      </w:r>
    </w:p>
    <w:p>
      <w:pPr>
        <w:spacing w:after="120"/>
        <w:ind w:left="360"/>
      </w:pPr>
      <w:r>
        <w:rPr>
          <w:rFonts w:ascii="Calibri" w:cs="Calibri" w:eastAsia="Calibri" w:hAnsi="Calibri"/>
          <w:i/>
          <w:iCs/>
          <w:sz w:val="20"/>
          <w:szCs w:val="20"/>
        </w:rPr>
        <w:t xml:space="preserve">Terminal nodes represent the end of a path through the game tree. Since no further decisions remain, each terminal node records the final payoffs to all players, determined by the complete sequence of actions that produced that outcome. This is how the extensive form connects choices to consequences.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final action taken by the last player to move in that particular branch of the game tree</w:t>
      </w:r>
    </w:p>
    <w:p>
      <w:pPr>
        <w:spacing w:after="80"/>
        <w:ind w:left="360"/>
      </w:pPr>
      <w:r>
        <w:rPr>
          <w:rFonts w:ascii="Calibri" w:cs="Calibri" w:eastAsia="Calibri" w:hAnsi="Calibri"/>
          <w:i/>
          <w:iCs/>
          <w:sz w:val="20"/>
          <w:szCs w:val="20"/>
        </w:rPr>
        <w:t xml:space="preserve">The last action is represented by the branch (edge) leading into the terminal node, not the terminal node itself. Terminal nodes contain payoff information, not action labels — the actions are encoded in the path leading to the terminal node.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information set to which the node belongs</w:t>
      </w:r>
    </w:p>
    <w:p>
      <w:pPr>
        <w:spacing w:after="80"/>
        <w:ind w:left="360"/>
      </w:pPr>
      <w:r>
        <w:rPr>
          <w:rFonts w:ascii="Calibri" w:cs="Calibri" w:eastAsia="Calibri" w:hAnsi="Calibri"/>
          <w:i/>
          <w:iCs/>
          <w:sz w:val="20"/>
          <w:szCs w:val="20"/>
        </w:rPr>
        <w:t xml:space="preserve">Information sets apply to decision nodes, where a player must choose an action. Terminal nodes are not decision nodes — no player acts at a terminal node — so they do not belong to any information set. They store payoffs instead.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probability of reaching that particular outcome</w:t>
      </w:r>
    </w:p>
    <w:p>
      <w:pPr>
        <w:spacing w:after="80"/>
        <w:ind w:left="360"/>
      </w:pPr>
      <w:r>
        <w:rPr>
          <w:rFonts w:ascii="Calibri" w:cs="Calibri" w:eastAsia="Calibri" w:hAnsi="Calibri"/>
          <w:i/>
          <w:iCs/>
          <w:sz w:val="20"/>
          <w:szCs w:val="20"/>
        </w:rPr>
        <w:t xml:space="preserve">While probabilities of reaching terminal nodes can be calculated (especially when Nature makes random moves), the terminal nodes themselves record payoffs, not probabilities. Reaching probabilities depend on the strategies players adopt, which are not fixed by the game's structure.</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A payoff matrix in normal form is the most natural representation for which type of strategic situation?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 game where all players choose their strategies simultaneously without observing each other's choices</w:t>
      </w:r>
    </w:p>
    <w:p>
      <w:pPr>
        <w:spacing w:after="120"/>
        <w:ind w:left="360"/>
      </w:pPr>
      <w:r>
        <w:rPr>
          <w:rFonts w:ascii="Calibri" w:cs="Calibri" w:eastAsia="Calibri" w:hAnsi="Calibri"/>
          <w:i/>
          <w:iCs/>
          <w:sz w:val="20"/>
          <w:szCs w:val="20"/>
        </w:rPr>
        <w:t xml:space="preserve">The normal form compresses a game into a grid where each player's strategies label the rows and columns, and every strategy combination maps to a cell. This structure naturally captures simultaneous-move settings because it treats all players' choices as occurring at once, without any sequential structure or observational asymmetries.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game where players take turns moving and each player can observe all prior moves before choosing</w:t>
      </w:r>
    </w:p>
    <w:p>
      <w:pPr>
        <w:spacing w:after="80"/>
        <w:ind w:left="360"/>
      </w:pPr>
      <w:r>
        <w:rPr>
          <w:rFonts w:ascii="Calibri" w:cs="Calibri" w:eastAsia="Calibri" w:hAnsi="Calibri"/>
          <w:i/>
          <w:iCs/>
          <w:sz w:val="20"/>
          <w:szCs w:val="20"/>
        </w:rPr>
        <w:t xml:space="preserve">When players move sequentially and observe prior actions, the game has a rich temporal structure that a game tree captures naturally. While such games can be converted to normal form, the matrix obscures the sequential nature and branching decision structure that defines the strategic situation.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game where random events by Nature determine the outcome before any player moves</w:t>
      </w:r>
    </w:p>
    <w:p>
      <w:pPr>
        <w:spacing w:after="80"/>
        <w:ind w:left="360"/>
      </w:pPr>
      <w:r>
        <w:rPr>
          <w:rFonts w:ascii="Calibri" w:cs="Calibri" w:eastAsia="Calibri" w:hAnsi="Calibri"/>
          <w:i/>
          <w:iCs/>
          <w:sz w:val="20"/>
          <w:szCs w:val="20"/>
        </w:rPr>
        <w:t xml:space="preserve">Games involving Nature's moves (chance events) are most naturally captured in extensive form, where Nature can be modeled as a player making random moves at specific points in the tree. A payoff matrix does not have a natural way to represent the timing and structure of random events.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game where one player has more information than the other about the history of play</w:t>
      </w:r>
    </w:p>
    <w:p>
      <w:pPr>
        <w:spacing w:after="80"/>
        <w:ind w:left="360"/>
      </w:pPr>
      <w:r>
        <w:rPr>
          <w:rFonts w:ascii="Calibri" w:cs="Calibri" w:eastAsia="Calibri" w:hAnsi="Calibri"/>
          <w:i/>
          <w:iCs/>
          <w:sz w:val="20"/>
          <w:szCs w:val="20"/>
        </w:rPr>
        <w:t xml:space="preserve">Informational asymmetries — where one player knows something another does not — are precisely what information sets in the extensive form are designed to capture. A payoff matrix has no mechanism to represent what a player does or does not know about prior moves.</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In an extensive-form game, an information set for a player groups together decision nodes at which the player:</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Cannot distinguish among those nodes based on what they have observed so far</w:t>
      </w:r>
    </w:p>
    <w:p>
      <w:pPr>
        <w:spacing w:after="120"/>
        <w:ind w:left="360"/>
      </w:pPr>
      <w:r>
        <w:rPr>
          <w:rFonts w:ascii="Calibri" w:cs="Calibri" w:eastAsia="Calibri" w:hAnsi="Calibri"/>
          <w:i/>
          <w:iCs/>
          <w:sz w:val="20"/>
          <w:szCs w:val="20"/>
        </w:rPr>
        <w:t xml:space="preserve">An information set captures a player's state of knowledge at the moment of decision. When multiple nodes belong to the same information set, the player knows they are at one of those nodes but cannot determine which one. This is how the extensive form formally represents the limits of a player's information — for example, not knowing an opponent's hidden card in poker.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Has the same payoffs regardless of which node in the set is the actual game state</w:t>
      </w:r>
    </w:p>
    <w:p>
      <w:pPr>
        <w:spacing w:after="80"/>
        <w:ind w:left="360"/>
      </w:pPr>
      <w:r>
        <w:rPr>
          <w:rFonts w:ascii="Calibri" w:cs="Calibri" w:eastAsia="Calibri" w:hAnsi="Calibri"/>
          <w:i/>
          <w:iCs/>
          <w:sz w:val="20"/>
          <w:szCs w:val="20"/>
        </w:rPr>
        <w:t xml:space="preserve">This confuses information with indifference. Nodes in the same information set may lead to very different payoffs — the defining feature is that the player cannot tell which node they are at, not that the outcomes are the same. A poker player in an information set may face very different consequences depending on the opponent's hidden card.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Is indifferent between all available actions because the expected payoffs are equal</w:t>
      </w:r>
    </w:p>
    <w:p>
      <w:pPr>
        <w:spacing w:after="80"/>
        <w:ind w:left="360"/>
      </w:pPr>
      <w:r>
        <w:rPr>
          <w:rFonts w:ascii="Calibri" w:cs="Calibri" w:eastAsia="Calibri" w:hAnsi="Calibri"/>
          <w:i/>
          <w:iCs/>
          <w:sz w:val="20"/>
          <w:szCs w:val="20"/>
        </w:rPr>
        <w:t xml:space="preserve">Indifference between actions is a property that might emerge from solving the game (e.g., in a mixed strategy equilibrium), not from the structure of information sets. An information set describes what a player knows, not whether they care about their options — a player at an information set typically does prefer one action over another.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Has already committed to the same action at each node due to an earlier strategic choice</w:t>
      </w:r>
    </w:p>
    <w:p>
      <w:pPr>
        <w:spacing w:after="80"/>
        <w:ind w:left="360"/>
      </w:pPr>
      <w:r>
        <w:rPr>
          <w:rFonts w:ascii="Calibri" w:cs="Calibri" w:eastAsia="Calibri" w:hAnsi="Calibri"/>
          <w:i/>
          <w:iCs/>
          <w:sz w:val="20"/>
          <w:szCs w:val="20"/>
        </w:rPr>
        <w:t xml:space="preserve">This reverses the logic: an information set is a structural feature of the game representing limited knowledge, not a consequence of a player's chosen strategy. Players must choose the same action at all nodes in an information set precisely because they cannot distinguish those nodes — they don't know which one they are at.</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What is the critical difference between a 'strategy' and an 'action' in the context of extensive-form game theory?</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An action is a single choice at one decision point, while a strategy is a complete contingent plan specifying what to do at every information set where the player might be called to move</w:t>
      </w:r>
    </w:p>
    <w:p>
      <w:pPr>
        <w:spacing w:after="120"/>
        <w:ind w:left="360"/>
      </w:pPr>
      <w:r>
        <w:rPr>
          <w:rFonts w:ascii="Calibri" w:cs="Calibri" w:eastAsia="Calibri" w:hAnsi="Calibri"/>
          <w:i/>
          <w:iCs/>
          <w:sz w:val="20"/>
          <w:szCs w:val="20"/>
        </w:rPr>
        <w:t xml:space="preserve">This is one of the most commonly confused distinctions in game theory. An action is local — it is what you do at one particular moment. A strategy is global — it is a complete plan that covers every contingency, specifying an action at each of the player's information sets. A strategy must be complete even for information sets that will never be reached given the player's other choices.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strategy is what a player plans to do, while an action is what the player actually ends up doing when plans change</w:t>
      </w:r>
    </w:p>
    <w:p>
      <w:pPr>
        <w:spacing w:after="80"/>
        <w:ind w:left="360"/>
      </w:pPr>
      <w:r>
        <w:rPr>
          <w:rFonts w:ascii="Calibri" w:cs="Calibri" w:eastAsia="Calibri" w:hAnsi="Calibri"/>
          <w:i/>
          <w:iCs/>
          <w:sz w:val="20"/>
          <w:szCs w:val="20"/>
        </w:rPr>
        <w:t xml:space="preserve">This imports an informal, everyday meaning of 'strategy' and 'plan' that does not match the formal game-theoretic definition. In game theory, a strategy is not a tentative intention that might be abandoned — it is a complete binding specification of behavior. The distinction is about scope (one node vs. all nodes), not about commitment vs. flexibility.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strategy is a choice in a simultaneous-move game, while an action is a choice in a sequential game</w:t>
      </w:r>
    </w:p>
    <w:p>
      <w:pPr>
        <w:spacing w:after="80"/>
        <w:ind w:left="360"/>
      </w:pPr>
      <w:r>
        <w:rPr>
          <w:rFonts w:ascii="Calibri" w:cs="Calibri" w:eastAsia="Calibri" w:hAnsi="Calibri"/>
          <w:i/>
          <w:iCs/>
          <w:sz w:val="20"/>
          <w:szCs w:val="20"/>
        </w:rPr>
        <w:t xml:space="preserve">The strategy-action distinction does not depend on whether the game is simultaneous or sequential. In both types of games, an action refers to a specific choice at a decision point. The distinction matters most in extensive-form games where a player has multiple decision points, making the difference between a single local choice and a complete plan clearly visible.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An action affects only the current round of play, while a strategy determines payoffs across multiple rounds</w:t>
      </w:r>
    </w:p>
    <w:p>
      <w:pPr>
        <w:spacing w:after="80"/>
        <w:ind w:left="360"/>
      </w:pPr>
      <w:r>
        <w:rPr>
          <w:rFonts w:ascii="Calibri" w:cs="Calibri" w:eastAsia="Calibri" w:hAnsi="Calibri"/>
          <w:i/>
          <w:iCs/>
          <w:sz w:val="20"/>
          <w:szCs w:val="20"/>
        </w:rPr>
        <w:t xml:space="preserve">This confuses the strategy-action distinction with the difference between single-round and repeated games. Even in a one-shot game with a single round, the distinction applies: a strategy in an extensive-form game specifies contingent actions at all decision points, whether or not the game involves multiple rounds.</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Consider an extensive-form game where Player 1 first chooses Left or Right. Player 2 observes Player 1's choice and then selects Up or Down. How many distinct strategies does Player 2 have in this game?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4</w:t>
      </w:r>
    </w:p>
    <w:p>
      <w:pPr>
        <w:spacing w:after="120"/>
        <w:ind w:left="360"/>
      </w:pPr>
      <w:r>
        <w:rPr>
          <w:rFonts w:ascii="Calibri" w:cs="Calibri" w:eastAsia="Calibri" w:hAnsi="Calibri"/>
          <w:i/>
          <w:iCs/>
          <w:sz w:val="20"/>
          <w:szCs w:val="20"/>
        </w:rPr>
        <w:t xml:space="preserve">Player 2 has two information sets (one after observing Left, one after observing Right), and at each information set can choose Up or Down. A strategy must specify an action at every information set, so Player 2's strategies are: (Up if Left, Up if Right), (Up if Left, Down if Right), (Down if Left, Up if Right), and (Down if Left, Down if Right). That gives 2 × 2 = 4 distinct strategies.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2</w:t>
      </w:r>
    </w:p>
    <w:p>
      <w:pPr>
        <w:spacing w:after="80"/>
        <w:ind w:left="360"/>
      </w:pPr>
      <w:r>
        <w:rPr>
          <w:rFonts w:ascii="Calibri" w:cs="Calibri" w:eastAsia="Calibri" w:hAnsi="Calibri"/>
          <w:i/>
          <w:iCs/>
          <w:sz w:val="20"/>
          <w:szCs w:val="20"/>
        </w:rPr>
        <w:t xml:space="preserve">Choosing 2 conflates strategies with actions. While Player 2 has only two actions available at any single decision node (Up or Down), a strategy must specify what to do at every decision node. Since Player 2 has two separate decision nodes and must specify an action at each, the number of strategies is 2 × 2, not just 2.</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3</w:t>
      </w:r>
    </w:p>
    <w:p>
      <w:pPr>
        <w:spacing w:after="80"/>
        <w:ind w:left="360"/>
      </w:pPr>
      <w:r>
        <w:rPr>
          <w:rFonts w:ascii="Calibri" w:cs="Calibri" w:eastAsia="Calibri" w:hAnsi="Calibri"/>
          <w:i/>
          <w:iCs/>
          <w:sz w:val="20"/>
          <w:szCs w:val="20"/>
        </w:rPr>
        <w:t xml:space="preserve">A student might arrive at 3 by thinking there are three types of plan: 'always Up,' 'always Down,' or 'mix them' — treating the two asymmetric contingent plans (Up-then-Down vs. Down-then-Up) as a single category. But these are distinct strategies because they prescribe different behavior depending on Player 1's move.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8</w:t>
      </w:r>
    </w:p>
    <w:p>
      <w:pPr>
        <w:spacing w:after="80"/>
        <w:ind w:left="360"/>
      </w:pPr>
      <w:r>
        <w:rPr>
          <w:rFonts w:ascii="Calibri" w:cs="Calibri" w:eastAsia="Calibri" w:hAnsi="Calibri"/>
          <w:i/>
          <w:iCs/>
          <w:sz w:val="20"/>
          <w:szCs w:val="20"/>
        </w:rPr>
        <w:t xml:space="preserve">A student might multiply incorrectly, perhaps computing 2³ = 8 by including Player 1's two actions in the calculation. But Player 2's strategy count depends only on Player 2's own information sets and actions. With 2 information sets and 2 actions each, the number is 2² = 4, not 2³ = 8.</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In chess, every information set contains exactly one decision node. In poker, many information sets contain multiple decision nodes. What does this structural difference reveal about the two games?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Chess is a game of perfect information where each player always knows the full history of play, while poker is a game of imperfect information where players cannot fully observe the game state</w:t>
      </w:r>
    </w:p>
    <w:p>
      <w:pPr>
        <w:spacing w:after="120"/>
        <w:ind w:left="360"/>
      </w:pPr>
      <w:r>
        <w:rPr>
          <w:rFonts w:ascii="Calibri" w:cs="Calibri" w:eastAsia="Calibri" w:hAnsi="Calibri"/>
          <w:i/>
          <w:iCs/>
          <w:sz w:val="20"/>
          <w:szCs w:val="20"/>
        </w:rPr>
        <w:t xml:space="preserve">When every information set is a singleton (contains one node), the player always knows exactly where they are in the game tree — this is the definition of perfect information. In poker, hidden cards mean a player may be at one of several possible game states without knowing which, so multiple nodes are grouped into a single information set. This is the hallmark of imperfect information.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Chess is a game of complete information while poker is a game of incomplete information, meaning poker players do not know the rules or payoffs of the game</w:t>
      </w:r>
    </w:p>
    <w:p>
      <w:pPr>
        <w:spacing w:after="80"/>
        <w:ind w:left="360"/>
      </w:pPr>
      <w:r>
        <w:rPr>
          <w:rFonts w:ascii="Calibri" w:cs="Calibri" w:eastAsia="Calibri" w:hAnsi="Calibri"/>
          <w:i/>
          <w:iCs/>
          <w:sz w:val="20"/>
          <w:szCs w:val="20"/>
        </w:rPr>
        <w:t xml:space="preserve">This confuses perfect information with complete information — a common error. Complete information means players know each other's payoff functions. Incomplete information means players may be uncertain about other players' types or payoffs. Poker players typically know the rules and payoffs perfectly well; what they lack is knowledge of the cards dealt, which is an imperfect information issue, not an incomplete information issue.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Chess has a finite number of strategies while poker has infinitely many due to the randomness of the card deal</w:t>
      </w:r>
    </w:p>
    <w:p>
      <w:pPr>
        <w:spacing w:after="80"/>
        <w:ind w:left="360"/>
      </w:pPr>
      <w:r>
        <w:rPr>
          <w:rFonts w:ascii="Calibri" w:cs="Calibri" w:eastAsia="Calibri" w:hAnsi="Calibri"/>
          <w:i/>
          <w:iCs/>
          <w:sz w:val="20"/>
          <w:szCs w:val="20"/>
        </w:rPr>
        <w:t xml:space="preserve">Both chess and poker (in standard formulations) have a finite number of strategies, though the numbers are astronomically large. The presence of Nature's random moves (dealing cards) does not create infinite strategies — it creates chance nodes in the game tree. The structural difference in information sets is about what players observe, not about how many strategies exist.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Chess requires only pure strategies to play optimally, while poker requires mixed strategies because of the hidden information</w:t>
      </w:r>
    </w:p>
    <w:p>
      <w:pPr>
        <w:spacing w:after="80"/>
        <w:ind w:left="360"/>
      </w:pPr>
      <w:r>
        <w:rPr>
          <w:rFonts w:ascii="Calibri" w:cs="Calibri" w:eastAsia="Calibri" w:hAnsi="Calibri"/>
          <w:i/>
          <w:iCs/>
          <w:sz w:val="20"/>
          <w:szCs w:val="20"/>
        </w:rPr>
        <w:t xml:space="preserve">While it is true that poker strategy often involves mixing (e.g., bluffing with certain probabilities), this is a conclusion about optimal play, not what the information set structure directly reveals. The singleton vs. multi-node information set distinction tells us about what players know when they act — perfect vs. imperfect information — not about what solution concept applies.</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When a simultaneous-move game like the standard Battle of the Sexes is represented in extensive form as a game tree, what structural feature must be included to preserve the simultaneous nature of the original game?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An information set must connect the second mover's decision nodes so that the second mover cannot distinguish which action the first mover chose</w:t>
      </w:r>
    </w:p>
    <w:p>
      <w:pPr>
        <w:spacing w:after="120"/>
        <w:ind w:left="360"/>
      </w:pPr>
      <w:r>
        <w:rPr>
          <w:rFonts w:ascii="Calibri" w:cs="Calibri" w:eastAsia="Calibri" w:hAnsi="Calibri"/>
          <w:i/>
          <w:iCs/>
          <w:sz w:val="20"/>
          <w:szCs w:val="20"/>
        </w:rPr>
        <w:t xml:space="preserve">In extensive form, someone must be drawn as 'moving first,' but the game is simultaneous. The way to capture this is to place the second mover's decision nodes in a single information set, indicating that the second mover has no knowledge of the first mover's choice. This makes the sequential-looking tree strategically equivalent to the simultaneous game.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Both players' decision nodes must be drawn at the same horizontal level of the tree to show they move at the same time, separated by dashed lines indicating no information flows between them</w:t>
      </w:r>
    </w:p>
    <w:p>
      <w:pPr>
        <w:spacing w:after="80"/>
        <w:ind w:left="360"/>
      </w:pPr>
      <w:r>
        <w:rPr>
          <w:rFonts w:ascii="Calibri" w:cs="Calibri" w:eastAsia="Calibri" w:hAnsi="Calibri"/>
          <w:i/>
          <w:iCs/>
          <w:sz w:val="20"/>
          <w:szCs w:val="20"/>
        </w:rPr>
        <w:t xml:space="preserve">Game trees are inherently sequential in structure — one player's nodes must come before another's. The visual layout (horizontal positioning) has no formal meaning. What makes the game simultaneous in the extensive form is the information set structure, not the spatial arrangement of nodes on the page.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game tree must include a chance node by Nature at the root to randomize which player effectively moves first</w:t>
      </w:r>
    </w:p>
    <w:p>
      <w:pPr>
        <w:spacing w:after="80"/>
        <w:ind w:left="360"/>
      </w:pPr>
      <w:r>
        <w:rPr>
          <w:rFonts w:ascii="Calibri" w:cs="Calibri" w:eastAsia="Calibri" w:hAnsi="Calibri"/>
          <w:i/>
          <w:iCs/>
          <w:sz w:val="20"/>
          <w:szCs w:val="20"/>
        </w:rPr>
        <w:t xml:space="preserve">Adding a Nature move to randomize the order of play is not how simultaneity is represented. In the standard conversion, one player is arbitrarily placed first in the tree and the other's decision nodes are connected by an information set. No randomization is needed — the information set alone ensures the second mover cannot exploit any first-mover advantage.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terminal node payoffs must be made symmetric so that the order of moves does not affect the outcome</w:t>
      </w:r>
    </w:p>
    <w:p>
      <w:pPr>
        <w:spacing w:after="80"/>
        <w:ind w:left="360"/>
      </w:pPr>
      <w:r>
        <w:rPr>
          <w:rFonts w:ascii="Calibri" w:cs="Calibri" w:eastAsia="Calibri" w:hAnsi="Calibri"/>
          <w:i/>
          <w:iCs/>
          <w:sz w:val="20"/>
          <w:szCs w:val="20"/>
        </w:rPr>
        <w:t xml:space="preserve">Symmetry of payoffs is neither required nor sufficient for representing simultaneity. The Battle of the Sexes itself has asymmetric preferences. What makes the extensive form represent a simultaneous game is the information set structure — specifically, that the second mover cannot observe the first mover's choice — not any property of the payoffs.</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In an extensive-form game, a player's strategy must specify an action at every information set, including those made unreachable by the player's own earlier choices. Why is this completeness requirement essential?</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Because other players base their strategic decisions on what would happen at every part of the game tree, including off-path nodes, so a strategy must be fully specified to support this reasoning</w:t>
      </w:r>
    </w:p>
    <w:p>
      <w:pPr>
        <w:spacing w:after="120"/>
        <w:ind w:left="360"/>
      </w:pPr>
      <w:r>
        <w:rPr>
          <w:rFonts w:ascii="Calibri" w:cs="Calibri" w:eastAsia="Calibri" w:hAnsi="Calibri"/>
          <w:i/>
          <w:iCs/>
          <w:sz w:val="20"/>
          <w:szCs w:val="20"/>
        </w:rPr>
        <w:t xml:space="preserve">A strategy that left some information sets unspecified would be incomplete as a plan and would make it impossible to analyze how other players reason about threats, promises, and off-equilibrium behavior. Game theory requires complete contingent plans precisely because rational players think through all hypothetical scenarios — including those that will not occur on the path of play — when deciding what to do.</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Because the rules of the game require every player to physically commit to a complete plan of action before the game begins</w:t>
      </w:r>
    </w:p>
    <w:p>
      <w:pPr>
        <w:spacing w:after="80"/>
        <w:ind w:left="360"/>
      </w:pPr>
      <w:r>
        <w:rPr>
          <w:rFonts w:ascii="Calibri" w:cs="Calibri" w:eastAsia="Calibri" w:hAnsi="Calibri"/>
          <w:i/>
          <w:iCs/>
          <w:sz w:val="20"/>
          <w:szCs w:val="20"/>
        </w:rPr>
        <w:t xml:space="preserve">While some theoretical formulations imagine players submitting complete plans in advance, the completeness requirement is not about the physical mechanics of play. It is a conceptual requirement: analyzing strategic interaction requires knowing what each player would do in every conceivable situation so that rational reasoning about off-path behavior is possible.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Because unreachable nodes can still be reached if Nature makes a random move that overrides the player's earlier action</w:t>
      </w:r>
    </w:p>
    <w:p>
      <w:pPr>
        <w:spacing w:after="80"/>
        <w:ind w:left="360"/>
      </w:pPr>
      <w:r>
        <w:rPr>
          <w:rFonts w:ascii="Calibri" w:cs="Calibri" w:eastAsia="Calibri" w:hAnsi="Calibri"/>
          <w:i/>
          <w:iCs/>
          <w:sz w:val="20"/>
          <w:szCs w:val="20"/>
        </w:rPr>
        <w:t xml:space="preserve">Nature's moves are separate from a player's own choices and are already accounted for in the game tree. The requirement applies even in games with no Nature moves at all. The key insight is that a player's own earlier choice making a node unreachable does not eliminate the strategic importance of specifying behavior there — other players need to reason about what would happen at that node.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Because specifying actions only at reachable nodes would leave some cells undefined in the payoff matrix, making the normal form impossible to construct</w:t>
      </w:r>
    </w:p>
    <w:p>
      <w:pPr>
        <w:spacing w:after="80"/>
        <w:ind w:left="360"/>
      </w:pPr>
      <w:r>
        <w:rPr>
          <w:rFonts w:ascii="Calibri" w:cs="Calibri" w:eastAsia="Calibri" w:hAnsi="Calibri"/>
          <w:i/>
          <w:iCs/>
          <w:sz w:val="20"/>
          <w:szCs w:val="20"/>
        </w:rPr>
        <w:t xml:space="preserve">While it is true that the conversion from extensive to normal form requires complete strategies to fill every cell, this is a consequence rather than the fundamental reason. The deeper point is that strategic reasoning itself — analyzing threats, credibility, and rational responses — depends on knowing what happens at every part of the game, including parts that are never reached in equilibrium.</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In the simultaneous Battle of the Sexes, Player 2 has two strategies in the normal-form payoff matrix. When the game is changed to a sequential version where Player 1 moves first and Player 2 observes Player 1's choice, converting the new extensive form back into normal form yields a matrix where Player 2 has four strategies. What explains this increase?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In the sequential version, Player 2 has two information sets instead of one, and a strategy must specify a choice at each, producing four possible contingent plans instead of two</w:t>
      </w:r>
    </w:p>
    <w:p>
      <w:pPr>
        <w:spacing w:after="120"/>
        <w:ind w:left="360"/>
      </w:pPr>
      <w:r>
        <w:rPr>
          <w:rFonts w:ascii="Calibri" w:cs="Calibri" w:eastAsia="Calibri" w:hAnsi="Calibri"/>
          <w:i/>
          <w:iCs/>
          <w:sz w:val="20"/>
          <w:szCs w:val="20"/>
        </w:rPr>
        <w:t xml:space="preserve">When Player 2 can observe Player 1's move, Player 2 has two distinct information sets — one for each of Player 1's possible actions. A strategy must specify what to do at both information sets, yielding 2 × 2 = 4 strategies. This reveals the fundamental insight: the same players with the same actions can have different numbers of strategies depending on the game's informational structure, because strategies are contingent plans across all information sets.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sequential version has more terminal nodes in its game tree, and each additional terminal node adds a new strategy to the matrix</w:t>
      </w:r>
    </w:p>
    <w:p>
      <w:pPr>
        <w:spacing w:after="80"/>
        <w:ind w:left="360"/>
      </w:pPr>
      <w:r>
        <w:rPr>
          <w:rFonts w:ascii="Calibri" w:cs="Calibri" w:eastAsia="Calibri" w:hAnsi="Calibri"/>
          <w:i/>
          <w:iCs/>
          <w:sz w:val="20"/>
          <w:szCs w:val="20"/>
        </w:rPr>
        <w:t xml:space="preserve">While the sequential version may have more terminal nodes, the number of strategies for a player is determined by the number of information sets and actions at each — not by the count of terminal nodes. Two different game trees could have the same number of terminal nodes but very different strategy counts depending on how decision nodes and information sets are structured.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sequential version doubles the strategy space because Player 2 must now account for both of Player 1's possible actions, leading to a 2×2 combination that yields four distinct contingent responses</w:t>
      </w:r>
    </w:p>
    <w:p>
      <w:pPr>
        <w:spacing w:after="80"/>
        <w:ind w:left="360"/>
      </w:pPr>
      <w:r>
        <w:rPr>
          <w:rFonts w:ascii="Calibri" w:cs="Calibri" w:eastAsia="Calibri" w:hAnsi="Calibri"/>
          <w:i/>
          <w:iCs/>
          <w:sz w:val="20"/>
          <w:szCs w:val="20"/>
        </w:rPr>
        <w:t xml:space="preserve">There is no general rule that making a game sequential doubles each player's strategies. The increase depends on the specific structure of the game tree. In this case, Player 1 still has exactly two strategies in both versions. The change occurs for Player 2 specifically because observing Player 1's move creates two distinct information sets where there was previously one.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extensive form always produces a larger normal-form matrix than the original because game trees encode strictly more information than payoff matrices</w:t>
      </w:r>
    </w:p>
    <w:p>
      <w:pPr>
        <w:spacing w:after="80"/>
        <w:ind w:left="360"/>
      </w:pPr>
      <w:r>
        <w:rPr>
          <w:rFonts w:ascii="Calibri" w:cs="Calibri" w:eastAsia="Calibri" w:hAnsi="Calibri"/>
          <w:i/>
          <w:iCs/>
          <w:sz w:val="20"/>
          <w:szCs w:val="20"/>
        </w:rPr>
        <w:t xml:space="preserve">This is not a general rule. If the simultaneous game is represented in extensive form with a single information set for Player 2 and then converted back to normal form, the matrix dimensions are unchanged. The increase occurs specifically because the sequential version gives Player 2 more information sets, generating more contingent plans — it is not an artifact of the representation format itself.</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2026-02-20T07:51:08.114Z</dcterms:created>
  <dcterms:modified xsi:type="dcterms:W3CDTF">2026-02-20T07:51:08.114Z</dcterms:modified>
</cp:coreProperties>
</file>

<file path=docProps/custom.xml><?xml version="1.0" encoding="utf-8"?>
<Properties xmlns="http://schemas.openxmlformats.org/officeDocument/2006/custom-properties" xmlns:vt="http://schemas.openxmlformats.org/officeDocument/2006/docPropsVTypes"/>
</file>