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The Art of Unpredictability: Why Randomness Is Rational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Matching Pennies, why does no pure-strategy Nash equilibrium exist?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 every pure-strategy profile, exactly one player has an incentive to switch their choice, so no profile is stable.</w:t>
      </w:r>
    </w:p>
    <w:p>
      <w:pPr>
        <w:spacing w:after="120"/>
        <w:ind w:left="360"/>
      </w:pPr>
      <w:r>
        <w:rPr>
          <w:rFonts w:ascii="Calibri" w:cs="Calibri" w:eastAsia="Calibri" w:hAnsi="Calibri"/>
          <w:i/>
          <w:iCs/>
          <w:sz w:val="20"/>
          <w:szCs w:val="20"/>
        </w:rPr>
        <w:t xml:space="preserve">Matching Pennies is a zero-sum game where one player wants to match and the other wants to mismatch. In every combination of pure strategies, the mismatched player (or the matched player, depending on the role) wants to switch, creating a cycle of best responses with no resting point.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players have dominant strategies that directly conflict with each other, making any mutual best response impossible in equilibrium.</w:t>
      </w:r>
    </w:p>
    <w:p>
      <w:pPr>
        <w:spacing w:after="80"/>
        <w:ind w:left="360"/>
      </w:pPr>
      <w:r>
        <w:rPr>
          <w:rFonts w:ascii="Calibri" w:cs="Calibri" w:eastAsia="Calibri" w:hAnsi="Calibri"/>
          <w:i/>
          <w:iCs/>
          <w:sz w:val="20"/>
          <w:szCs w:val="20"/>
        </w:rPr>
        <w:t xml:space="preserve">Students may confuse best responses with dominant strategies. In Matching Pennies, neither player has a dominant strategy — each action is a best response to one of the opponent's actions and a worst response to the other.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game is not finite, so Nash's existence theorem does not apply to it.</w:t>
      </w:r>
    </w:p>
    <w:p>
      <w:pPr>
        <w:spacing w:after="80"/>
        <w:ind w:left="360"/>
      </w:pPr>
      <w:r>
        <w:rPr>
          <w:rFonts w:ascii="Calibri" w:cs="Calibri" w:eastAsia="Calibri" w:hAnsi="Calibri"/>
          <w:i/>
          <w:iCs/>
          <w:sz w:val="20"/>
          <w:szCs w:val="20"/>
        </w:rPr>
        <w:t xml:space="preserve">Matching Pennies is a finite game with two players and two actions each. The reason for no pure-strategy equilibrium is the cycling best-response structure inherent in zero-sum games of this type, not any violation of finiteness.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payoffs in Matching Pennies are too symmetric for either player to have a strict preference over outcomes.</w:t>
      </w:r>
    </w:p>
    <w:p>
      <w:pPr>
        <w:spacing w:after="80"/>
        <w:ind w:left="360"/>
      </w:pPr>
      <w:r>
        <w:rPr>
          <w:rFonts w:ascii="Calibri" w:cs="Calibri" w:eastAsia="Calibri" w:hAnsi="Calibri"/>
          <w:i/>
          <w:iCs/>
          <w:sz w:val="20"/>
          <w:szCs w:val="20"/>
        </w:rPr>
        <w:t xml:space="preserve">Players do have strict preferences — each player strictly prefers one outcome over the other in every strategy pair. The symmetry creates cycling best responses, but it is not the case that players are indifferent between outcomes.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of the following best describes what a mixed strategy 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probability distribution over a player's available pure strategies, specifying the likelihood of choosing each action.</w:t>
      </w:r>
    </w:p>
    <w:p>
      <w:pPr>
        <w:spacing w:after="120"/>
        <w:ind w:left="360"/>
      </w:pPr>
      <w:r>
        <w:rPr>
          <w:rFonts w:ascii="Calibri" w:cs="Calibri" w:eastAsia="Calibri" w:hAnsi="Calibri"/>
          <w:i/>
          <w:iCs/>
          <w:sz w:val="20"/>
          <w:szCs w:val="20"/>
        </w:rPr>
        <w:t xml:space="preserve">A mixed strategy assigns a probability to each pure strategy available to the player, such as playing Heads with probability 0.6 and Tails with probability 0.4. The player then randomises according to these probabilities, making their action genuinely unpredictable to the opponent.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strategy that alternates between actions in a fixed, predetermined sequence across repeated plays.</w:t>
      </w:r>
    </w:p>
    <w:p>
      <w:pPr>
        <w:spacing w:after="80"/>
        <w:ind w:left="360"/>
      </w:pPr>
      <w:r>
        <w:rPr>
          <w:rFonts w:ascii="Calibri" w:cs="Calibri" w:eastAsia="Calibri" w:hAnsi="Calibri"/>
          <w:i/>
          <w:iCs/>
          <w:sz w:val="20"/>
          <w:szCs w:val="20"/>
        </w:rPr>
        <w:t xml:space="preserve">A deterministic alternating pattern (e.g., Left-Right-Left-Right) is fully predictable once the opponent detects the pattern. A mixed strategy involves genuine randomisation at each decision point, which is fundamentally different from a fixed sequence.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strategy that adjusts dynamically based on what the opponent played in previous rounds of the game.</w:t>
      </w:r>
    </w:p>
    <w:p>
      <w:pPr>
        <w:spacing w:after="80"/>
        <w:ind w:left="360"/>
      </w:pPr>
      <w:r>
        <w:rPr>
          <w:rFonts w:ascii="Calibri" w:cs="Calibri" w:eastAsia="Calibri" w:hAnsi="Calibri"/>
          <w:i/>
          <w:iCs/>
          <w:sz w:val="20"/>
          <w:szCs w:val="20"/>
        </w:rPr>
        <w:t xml:space="preserve">This describes a history-dependent strategy (like tit-for-tat), which is relevant in repeated games. A mixed strategy is defined for a single play of the game — it is a randomisation over actions, not a rule conditioned on past behavior.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strategy a player adopts when they are uncertain about the payoff structure of the game.</w:t>
      </w:r>
    </w:p>
    <w:p>
      <w:pPr>
        <w:spacing w:after="80"/>
        <w:ind w:left="360"/>
      </w:pPr>
      <w:r>
        <w:rPr>
          <w:rFonts w:ascii="Calibri" w:cs="Calibri" w:eastAsia="Calibri" w:hAnsi="Calibri"/>
          <w:i/>
          <w:iCs/>
          <w:sz w:val="20"/>
          <w:szCs w:val="20"/>
        </w:rPr>
        <w:t xml:space="preserve">Uncertainty about payoffs relates to games of incomplete information, not mixed strategies. Mixed strategies are used even when players know all payoffs perfectly — the randomisation is a deliberate strategic tool to prevent exploitation, not a response to ignorance.</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What was the key finding of Palacios-Huerta's study of professional penalty kicks in football?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Kickers and goalkeepers randomised their direction choices at rates closely matching the mixed-strategy Nash equilibrium predictions.</w:t>
      </w:r>
    </w:p>
    <w:p>
      <w:pPr>
        <w:spacing w:after="120"/>
        <w:ind w:left="360"/>
      </w:pPr>
      <w:r>
        <w:rPr>
          <w:rFonts w:ascii="Calibri" w:cs="Calibri" w:eastAsia="Calibri" w:hAnsi="Calibri"/>
          <w:i/>
          <w:iCs/>
          <w:sz w:val="20"/>
          <w:szCs w:val="20"/>
        </w:rPr>
        <w:t xml:space="preserve">Palacios-Huerta's celebrated study found that professional footballers' observed mixing frequencies were strikingly close to the probabilities predicted by game theory. This provided remarkable real-world validation of the mixed-strategy equilibrium concept in a high-stakes, high-emotion competitive setting.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Professional players showed strong habitual side preferences and rarely behaved as if they were randomising.</w:t>
      </w:r>
    </w:p>
    <w:p>
      <w:pPr>
        <w:spacing w:after="80"/>
        <w:ind w:left="360"/>
      </w:pPr>
      <w:r>
        <w:rPr>
          <w:rFonts w:ascii="Calibri" w:cs="Calibri" w:eastAsia="Calibri" w:hAnsi="Calibri"/>
          <w:i/>
          <w:iCs/>
          <w:sz w:val="20"/>
          <w:szCs w:val="20"/>
        </w:rPr>
        <w:t xml:space="preserve">Students might expect that players would rely on favorite sides under pressure. However, the study's key contribution was precisely the opposite finding — professionals approximated theoretical equilibrium mixing rates, suggesting they had learned to avoid exploitable patterns.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Kickers scored significantly more often than the mixed-strategy equilibrium model predicted, suggesting the theory underestimates offensive advantage.</w:t>
      </w:r>
    </w:p>
    <w:p>
      <w:pPr>
        <w:spacing w:after="80"/>
        <w:ind w:left="360"/>
      </w:pPr>
      <w:r>
        <w:rPr>
          <w:rFonts w:ascii="Calibri" w:cs="Calibri" w:eastAsia="Calibri" w:hAnsi="Calibri"/>
          <w:i/>
          <w:iCs/>
          <w:sz w:val="20"/>
          <w:szCs w:val="20"/>
        </w:rPr>
        <w:t xml:space="preserve">This distractor reflects a plausible expectation that theory might underperform reality. In fact, the observed scoring rates aligned closely with equilibrium predictions, which was the study's striking result.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Players' directional choices were serially correlated across consecutive kicks, violating the independence required by Nash equilibrium.</w:t>
      </w:r>
    </w:p>
    <w:p>
      <w:pPr>
        <w:spacing w:after="80"/>
        <w:ind w:left="360"/>
      </w:pPr>
      <w:r>
        <w:rPr>
          <w:rFonts w:ascii="Calibri" w:cs="Calibri" w:eastAsia="Calibri" w:hAnsi="Calibri"/>
          <w:i/>
          <w:iCs/>
          <w:sz w:val="20"/>
          <w:szCs w:val="20"/>
        </w:rPr>
        <w:t xml:space="preserve">One might expect psychological biases like the gambler's fallacy to create serial correlation. However, Palacios-Huerta's data showed behavior consistent with the independence property predicted by equilibrium play.</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According to the indifference principle, what must be true about a player who is mixing between two pure strategies in a Nash equilibrium?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player earns exactly the same expected utility from each pure strategy they include in their mix, given the opponent's equilibrium strategy.</w:t>
      </w:r>
    </w:p>
    <w:p>
      <w:pPr>
        <w:spacing w:after="120"/>
        <w:ind w:left="360"/>
      </w:pPr>
      <w:r>
        <w:rPr>
          <w:rFonts w:ascii="Calibri" w:cs="Calibri" w:eastAsia="Calibri" w:hAnsi="Calibri"/>
          <w:i/>
          <w:iCs/>
          <w:sz w:val="20"/>
          <w:szCs w:val="20"/>
        </w:rPr>
        <w:t xml:space="preserve">The indifference principle is the engine of mixed-strategy equilibrium. If a player is willingly randomising between two actions, neither action can yield a strictly higher expected payoff — otherwise, the player would deviate to the better action. Equality of expected payoffs across all strategies in the mix is therefore a necessary condition.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 must assign equal probability to each pure strategy included in the mix.</w:t>
      </w:r>
    </w:p>
    <w:p>
      <w:pPr>
        <w:spacing w:after="80"/>
        <w:ind w:left="360"/>
      </w:pPr>
      <w:r>
        <w:rPr>
          <w:rFonts w:ascii="Calibri" w:cs="Calibri" w:eastAsia="Calibri" w:hAnsi="Calibri"/>
          <w:i/>
          <w:iCs/>
          <w:sz w:val="20"/>
          <w:szCs w:val="20"/>
        </w:rPr>
        <w:t xml:space="preserve">Students often confuse being indifferent between strategies with mixing uniformly. Indifference means equal expected payoffs, not equal probabilities. The equilibrium probabilities are typically unequal and are determined by the opponent's payoff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 must prefer the mixed strategy strictly over every pure strategy, gaining a bonus from randomisation itself.</w:t>
      </w:r>
    </w:p>
    <w:p>
      <w:pPr>
        <w:spacing w:after="80"/>
        <w:ind w:left="360"/>
      </w:pPr>
      <w:r>
        <w:rPr>
          <w:rFonts w:ascii="Calibri" w:cs="Calibri" w:eastAsia="Calibri" w:hAnsi="Calibri"/>
          <w:i/>
          <w:iCs/>
          <w:sz w:val="20"/>
          <w:szCs w:val="20"/>
        </w:rPr>
        <w:t xml:space="preserve">There is no inherent bonus from randomising. In equilibrium, the expected payoff from the mix equals the expected payoff from each constituent pure strategy. The player is precisely indifferent, not strictly better off mixing.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 must receive an expected utility of zero from each pure strategy in the mix.</w:t>
      </w:r>
    </w:p>
    <w:p>
      <w:pPr>
        <w:spacing w:after="80"/>
        <w:ind w:left="360"/>
      </w:pPr>
      <w:r>
        <w:rPr>
          <w:rFonts w:ascii="Calibri" w:cs="Calibri" w:eastAsia="Calibri" w:hAnsi="Calibri"/>
          <w:i/>
          <w:iCs/>
          <w:sz w:val="20"/>
          <w:szCs w:val="20"/>
        </w:rPr>
        <w:t xml:space="preserve">Indifference means the expected payoffs are equal to each other, not that they equal zero. The equilibrium expected payoff can be any value — what matters is that no strategy in the support yields more or less than any other.</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Player 1 plays Up with probability 0.4 and Down with probability 0.6. When Player 2 chooses Left, her payoffs are 10 (if Player 1 plays Up) and 5 (if Player 1 plays Down). What is Player 2's expected payoff from choosing Left?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7.0</w:t>
      </w:r>
    </w:p>
    <w:p>
      <w:pPr>
        <w:spacing w:after="120"/>
        <w:ind w:left="360"/>
      </w:pPr>
      <w:r>
        <w:rPr>
          <w:rFonts w:ascii="Calibri" w:cs="Calibri" w:eastAsia="Calibri" w:hAnsi="Calibri"/>
          <w:i/>
          <w:iCs/>
          <w:sz w:val="20"/>
          <w:szCs w:val="20"/>
        </w:rPr>
        <w:t xml:space="preserve">The expected payoff is computed as (0.4 × 10) + (0.6 × 5) = 4.0 + 3.0 = 7.0. Each outcome's payoff is weighted by the probability that Player 1 chooses the corresponding action. This expected utility calculation is the fundamental building block for solving mixed-strategy equilibria.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7.5</w:t>
      </w:r>
    </w:p>
    <w:p>
      <w:pPr>
        <w:spacing w:after="80"/>
        <w:ind w:left="360"/>
      </w:pPr>
      <w:r>
        <w:rPr>
          <w:rFonts w:ascii="Calibri" w:cs="Calibri" w:eastAsia="Calibri" w:hAnsi="Calibri"/>
          <w:i/>
          <w:iCs/>
          <w:sz w:val="20"/>
          <w:szCs w:val="20"/>
        </w:rPr>
        <w:t xml:space="preserve">A student might compute this by simply averaging 10 and 5, getting (10 + 5) ÷ 2 = 7.5. This treats both outcomes as equally likely, ignoring the unequal probabilities 0.4 and 0.6 that Player 1 assigns to Up and Down.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8.0</w:t>
      </w:r>
    </w:p>
    <w:p>
      <w:pPr>
        <w:spacing w:after="80"/>
        <w:ind w:left="360"/>
      </w:pPr>
      <w:r>
        <w:rPr>
          <w:rFonts w:ascii="Calibri" w:cs="Calibri" w:eastAsia="Calibri" w:hAnsi="Calibri"/>
          <w:i/>
          <w:iCs/>
          <w:sz w:val="20"/>
          <w:szCs w:val="20"/>
        </w:rPr>
        <w:t xml:space="preserve">This results from reversing the probabilities: (0.6 × 10) + (0.4 × 5) = 6 + 2 = 8. The student has applied the probability of Down to the Up payoff and vice versa, a common bookkeeping error when setting up expected utility calculations.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4.0</w:t>
      </w:r>
    </w:p>
    <w:p>
      <w:pPr>
        <w:spacing w:after="80"/>
        <w:ind w:left="360"/>
      </w:pPr>
      <w:r>
        <w:rPr>
          <w:rFonts w:ascii="Calibri" w:cs="Calibri" w:eastAsia="Calibri" w:hAnsi="Calibri"/>
          <w:i/>
          <w:iCs/>
          <w:sz w:val="20"/>
          <w:szCs w:val="20"/>
        </w:rPr>
        <w:t xml:space="preserve">This comes from computing only the first term, 0.4 × 10 = 4, and forgetting to add the contribution from the Down outcome. Expected utility requires summing the probability-weighted payoffs across all possible outcomes.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In a 2×2 mixed-strategy Nash equilibrium, what determines the specific probabilities with which a player mixes?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opponent's payoffs, because the mixing probabilities must make the opponent indifferent between their options.</w:t>
      </w:r>
    </w:p>
    <w:p>
      <w:pPr>
        <w:spacing w:after="120"/>
        <w:ind w:left="360"/>
      </w:pPr>
      <w:r>
        <w:rPr>
          <w:rFonts w:ascii="Calibri" w:cs="Calibri" w:eastAsia="Calibri" w:hAnsi="Calibri"/>
          <w:i/>
          <w:iCs/>
          <w:sz w:val="20"/>
          <w:szCs w:val="20"/>
        </w:rPr>
        <w:t xml:space="preserve">This is one of mixed-strategy equilibrium's most counterintuitive features. Player 1's mixing probabilities are chosen to satisfy Player 2's indifference condition, which depends on Player 2's payoffs. If Player 2's payoffs change while Player 1's stay the same, Player 1's equilibrium mix changes — even though Player 1's own payoffs haven't changed.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player's own payoffs, since rational players always maximise their own expected utility.</w:t>
      </w:r>
    </w:p>
    <w:p>
      <w:pPr>
        <w:spacing w:after="80"/>
        <w:ind w:left="360"/>
      </w:pPr>
      <w:r>
        <w:rPr>
          <w:rFonts w:ascii="Calibri" w:cs="Calibri" w:eastAsia="Calibri" w:hAnsi="Calibri"/>
          <w:i/>
          <w:iCs/>
          <w:sz w:val="20"/>
          <w:szCs w:val="20"/>
        </w:rPr>
        <w:t xml:space="preserve">While players do maximise their own expected utility, this reasoning misses a key subtlety. In equilibrium, a player's mixing probabilities are pinned down by the requirement that the opponent cannot profitably deviate. The indifference equations use the opponent's payoffs, not one's own.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average of both players' payoffs in each cell of the game matrix.</w:t>
      </w:r>
    </w:p>
    <w:p>
      <w:pPr>
        <w:spacing w:after="80"/>
        <w:ind w:left="360"/>
      </w:pPr>
      <w:r>
        <w:rPr>
          <w:rFonts w:ascii="Calibri" w:cs="Calibri" w:eastAsia="Calibri" w:hAnsi="Calibri"/>
          <w:i/>
          <w:iCs/>
          <w:sz w:val="20"/>
          <w:szCs w:val="20"/>
        </w:rPr>
        <w:t xml:space="preserve">There is no averaging of payoffs across players in computing equilibrium mixtures. Each player's indifference condition is solved separately, and each condition uses only one player's payoffs — specifically, the payoffs of the player who must be made indifferent.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number of pure strategies available to each player, with mixing probabilities distributed proportionally.</w:t>
      </w:r>
    </w:p>
    <w:p>
      <w:pPr>
        <w:spacing w:after="80"/>
        <w:ind w:left="360"/>
      </w:pPr>
      <w:r>
        <w:rPr>
          <w:rFonts w:ascii="Calibri" w:cs="Calibri" w:eastAsia="Calibri" w:hAnsi="Calibri"/>
          <w:i/>
          <w:iCs/>
          <w:sz w:val="20"/>
          <w:szCs w:val="20"/>
        </w:rPr>
        <w:t xml:space="preserve">In a 2×2 game this would predict equal mixing (1/2, 1/2), but equilibrium mixing probabilities are almost never equal unless the payoff structure happens to make them so. The probabilities depend on specific payoff values, not just the number of strategies.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Based on the strategic logic developed in this chapter, why did Allied forces in World War II use randomised patrol routes rather than following optimised fixed schedules?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Predictable patrol patterns could be learned and exploited by the enemy, so randomisation prevented opponents from timing their movements to avoid detection.</w:t>
      </w:r>
    </w:p>
    <w:p>
      <w:pPr>
        <w:spacing w:after="120"/>
        <w:ind w:left="360"/>
      </w:pPr>
      <w:r>
        <w:rPr>
          <w:rFonts w:ascii="Calibri" w:cs="Calibri" w:eastAsia="Calibri" w:hAnsi="Calibri"/>
          <w:i/>
          <w:iCs/>
          <w:sz w:val="20"/>
          <w:szCs w:val="20"/>
        </w:rPr>
        <w:t xml:space="preserve">This military example illustrates the same logic as Matching Pennies: any deterministic pattern can eventually be observed and exploited by a strategic adversary. Randomised patrol routes ensured that the enemy could not predict when and where patrols would appear, maintaining the deterrent value of the patrols. Randomness was a deliberate, calculated strategic tool.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Randomisation was used mainly to maintain troop morale by preventing the monotony of repetitive patrol assignments.</w:t>
      </w:r>
    </w:p>
    <w:p>
      <w:pPr>
        <w:spacing w:after="80"/>
        <w:ind w:left="360"/>
      </w:pPr>
      <w:r>
        <w:rPr>
          <w:rFonts w:ascii="Calibri" w:cs="Calibri" w:eastAsia="Calibri" w:hAnsi="Calibri"/>
          <w:i/>
          <w:iCs/>
          <w:sz w:val="20"/>
          <w:szCs w:val="20"/>
        </w:rPr>
        <w:t xml:space="preserve">This confuses a possible psychological side-effect with the strategic rationale. The military reason for randomisation was to maintain unpredictability against a strategic enemy, not to manage soldiers' boredom.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Commanders lacked sufficient intelligence about enemy positions to plan effective deterministic routes, so they randomised by default.</w:t>
      </w:r>
    </w:p>
    <w:p>
      <w:pPr>
        <w:spacing w:after="80"/>
        <w:ind w:left="360"/>
      </w:pPr>
      <w:r>
        <w:rPr>
          <w:rFonts w:ascii="Calibri" w:cs="Calibri" w:eastAsia="Calibri" w:hAnsi="Calibri"/>
          <w:i/>
          <w:iCs/>
          <w:sz w:val="20"/>
          <w:szCs w:val="20"/>
        </w:rPr>
        <w:t xml:space="preserve">This frames randomisation as a response to ignorance. The chapter emphasises that randomisation is not confusion or laziness — it is a deliberate strategy that is optimal precisely because any known pattern can be exploited, regardless of the quality of intelligence.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Randomised routes covered more total ground on average than any fixed route could, increasing the probability of detecting enemy activity.</w:t>
      </w:r>
    </w:p>
    <w:p>
      <w:pPr>
        <w:spacing w:after="80"/>
        <w:ind w:left="360"/>
      </w:pPr>
      <w:r>
        <w:rPr>
          <w:rFonts w:ascii="Calibri" w:cs="Calibri" w:eastAsia="Calibri" w:hAnsi="Calibri"/>
          <w:i/>
          <w:iCs/>
          <w:sz w:val="20"/>
          <w:szCs w:val="20"/>
        </w:rPr>
        <w:t xml:space="preserve">The strategic value of randomisation lies in unpredictability, not in coverage area. A fixed route could be designed to cover maximum ground, but if the enemy learns it, they can simply avoid those areas at predictable times.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In a 2×2 game, Player 1 chooses Up or Down and Player 2 chooses Left or Right. Player 2's payoffs are: (Up, Left) = 2, (Up, Right) = 6, (Down, Left) = 8, (Down, Right) = 2. If Player 1 mixes by playing Up with probability p and Down with probability (1 − p), what value of p makes Player 2 indifferent between Left and Right?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 = 3/5</w:t>
      </w:r>
    </w:p>
    <w:p>
      <w:pPr>
        <w:spacing w:after="120"/>
        <w:ind w:left="360"/>
      </w:pPr>
      <w:r>
        <w:rPr>
          <w:rFonts w:ascii="Calibri" w:cs="Calibri" w:eastAsia="Calibri" w:hAnsi="Calibri"/>
          <w:i/>
          <w:iCs/>
          <w:sz w:val="20"/>
          <w:szCs w:val="20"/>
        </w:rPr>
        <w:t xml:space="preserve">Setting Player 2's expected payoffs equal: E[Left] = 2p + 8(1 − p) = 8 − 6p, and E[Right] = 6p + 2(1 − p) = 4p + 2. Equating gives 8 − 6p = 4p + 2, which simplifies to 6 = 10p, so p = 3/5. At this mixing probability, Player 2 earns the same expected payoff from Left and Right, which is necessary for Player 2 to be willing to mix in equilibrium.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 = 2/5</w:t>
      </w:r>
    </w:p>
    <w:p>
      <w:pPr>
        <w:spacing w:after="80"/>
        <w:ind w:left="360"/>
      </w:pPr>
      <w:r>
        <w:rPr>
          <w:rFonts w:ascii="Calibri" w:cs="Calibri" w:eastAsia="Calibri" w:hAnsi="Calibri"/>
          <w:i/>
          <w:iCs/>
          <w:sz w:val="20"/>
          <w:szCs w:val="20"/>
        </w:rPr>
        <w:t xml:space="preserve">This is the value of (1 − p) rather than p. A student who correctly solves the indifference equation but identifies p = 3/5 as the probability on Down and assigns the complementary probability to Up will arrive at 2/5. Always check which action the probability variable is assigned to.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 = 1/2</w:t>
      </w:r>
    </w:p>
    <w:p>
      <w:pPr>
        <w:spacing w:after="80"/>
        <w:ind w:left="360"/>
      </w:pPr>
      <w:r>
        <w:rPr>
          <w:rFonts w:ascii="Calibri" w:cs="Calibri" w:eastAsia="Calibri" w:hAnsi="Calibri"/>
          <w:i/>
          <w:iCs/>
          <w:sz w:val="20"/>
          <w:szCs w:val="20"/>
        </w:rPr>
        <w:t xml:space="preserve">A student might assume that mixing equally is always optimal or that equilibrium requires uniform randomisation. In general, equilibrium mixing probabilities depend on the specific payoff values and will equal 1/2 only by coincidence when the payoff structure happens to be symmetric in the right way.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 = 4/5</w:t>
      </w:r>
    </w:p>
    <w:p>
      <w:pPr>
        <w:spacing w:after="80"/>
        <w:ind w:left="360"/>
      </w:pPr>
      <w:r>
        <w:rPr>
          <w:rFonts w:ascii="Calibri" w:cs="Calibri" w:eastAsia="Calibri" w:hAnsi="Calibri"/>
          <w:i/>
          <w:iCs/>
          <w:sz w:val="20"/>
          <w:szCs w:val="20"/>
        </w:rPr>
        <w:t xml:space="preserve">This error can arise from an algebraic mistake such as writing 8 − 6p = 4p + 2 and then incorrectly simplifying to 8 = 10p (forgetting to subtract 2 from the right side), which gives p = 8/10 = 4/5. Careful handling of constants on both sides of the equation is essential.</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What does von Neumann's minimax theorem guarantee about finite two-player zero-sum games?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Every such game has at least one Nash equilibrium when players are allowed to use mixed strategies.</w:t>
      </w:r>
    </w:p>
    <w:p>
      <w:pPr>
        <w:spacing w:after="120"/>
        <w:ind w:left="360"/>
      </w:pPr>
      <w:r>
        <w:rPr>
          <w:rFonts w:ascii="Calibri" w:cs="Calibri" w:eastAsia="Calibri" w:hAnsi="Calibri"/>
          <w:i/>
          <w:iCs/>
          <w:sz w:val="20"/>
          <w:szCs w:val="20"/>
        </w:rPr>
        <w:t xml:space="preserve">The minimax theorem, proved by John von Neumann in 1928, guarantees that the maximin and minimax values of a finite two-player zero-sum game are equal, which means a Nash equilibrium in mixed strategies always exists. This was a foundational result — it showed that the problem encountered in games like Matching Pennies (no pure-strategy equilibrium) is always resolved once we allow randomisation.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Every finite game, including those with more than two players and non-zero-sum payoffs, has exactly one Nash equilibrium in mixed strategies.</w:t>
      </w:r>
    </w:p>
    <w:p>
      <w:pPr>
        <w:spacing w:after="80"/>
        <w:ind w:left="360"/>
      </w:pPr>
      <w:r>
        <w:rPr>
          <w:rFonts w:ascii="Calibri" w:cs="Calibri" w:eastAsia="Calibri" w:hAnsi="Calibri"/>
          <w:i/>
          <w:iCs/>
          <w:sz w:val="20"/>
          <w:szCs w:val="20"/>
        </w:rPr>
        <w:t xml:space="preserve">The minimax theorem applies specifically to two-player zero-sum games, not to all finite games. Nash's later theorem (1950) extended existence to general finite games, but neither result guarantees uniqueness — games can have multiple equilibria.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 any zero-sum game, both players can guarantee themselves a strictly positive expected payoff by mixing optimally.</w:t>
      </w:r>
    </w:p>
    <w:p>
      <w:pPr>
        <w:spacing w:after="80"/>
        <w:ind w:left="360"/>
      </w:pPr>
      <w:r>
        <w:rPr>
          <w:rFonts w:ascii="Calibri" w:cs="Calibri" w:eastAsia="Calibri" w:hAnsi="Calibri"/>
          <w:i/>
          <w:iCs/>
          <w:sz w:val="20"/>
          <w:szCs w:val="20"/>
        </w:rPr>
        <w:t xml:space="preserve">In a zero-sum game, one player's gain is exactly the other's loss. It is mathematically impossible for both players to achieve strictly positive expected payoffs simultaneously. The minimax theorem guarantees equilibrium existence, not positive payoffs for both sides.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Mixed-strategy equilibria exist only in zero-sum games, making the minimax theorem the sole existence result needed in game theory.</w:t>
      </w:r>
    </w:p>
    <w:p>
      <w:pPr>
        <w:spacing w:after="80"/>
        <w:ind w:left="360"/>
      </w:pPr>
      <w:r>
        <w:rPr>
          <w:rFonts w:ascii="Calibri" w:cs="Calibri" w:eastAsia="Calibri" w:hAnsi="Calibri"/>
          <w:i/>
          <w:iCs/>
          <w:sz w:val="20"/>
          <w:szCs w:val="20"/>
        </w:rPr>
        <w:t xml:space="preserve">Mixed-strategy equilibria exist in all finite games, not just zero-sum ones. Nash's existence theorem generalised the insight to non-zero-sum and multiplayer settings. The minimax theorem was the crucial first step, but it is not the whole story.</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In a 2×2 mixed-strategy Nash equilibrium, Player 2 is playing her equilibrium mixture. If Player 1 abandons his equilibrium mix and instead plays one of his pure strategies, what happens to Player 1's expected payoff?</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Player 1's expected payoff stays exactly the same as under the equilibrium mix.</w:t>
      </w:r>
    </w:p>
    <w:p>
      <w:pPr>
        <w:spacing w:after="120"/>
        <w:ind w:left="360"/>
      </w:pPr>
      <w:r>
        <w:rPr>
          <w:rFonts w:ascii="Calibri" w:cs="Calibri" w:eastAsia="Calibri" w:hAnsi="Calibri"/>
          <w:i/>
          <w:iCs/>
          <w:sz w:val="20"/>
          <w:szCs w:val="20"/>
        </w:rPr>
        <w:t xml:space="preserve">This follows directly from the indifference principle. In equilibrium, Player 2's mixture is precisely calibrated so that Player 1 is indifferent among all strategies in his support. Since each pure strategy in the mix yields the same expected payoff, any weighted average (including the equilibrium mix itself) also yields that same payoff. Player 1 has no strict incentive to deviate — but also no penalty for doing so, as long as Player 2 continues her equilibrium play.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1's expected payoff strictly decreases, because any deviation from a Nash equilibrium is punished.</w:t>
      </w:r>
    </w:p>
    <w:p>
      <w:pPr>
        <w:spacing w:after="80"/>
        <w:ind w:left="360"/>
      </w:pPr>
      <w:r>
        <w:rPr>
          <w:rFonts w:ascii="Calibri" w:cs="Calibri" w:eastAsia="Calibri" w:hAnsi="Calibri"/>
          <w:i/>
          <w:iCs/>
          <w:sz w:val="20"/>
          <w:szCs w:val="20"/>
        </w:rPr>
        <w:t xml:space="preserve">This reflects a common misconception that equilibrium always involves strict penalties for deviation. In pure-strategy Nash equilibria, unilateral deviation does reduce payoff. But in mixed-strategy equilibria, the indifference principle means players are exactly indifferent — deviation yields the same payoff, not a worse 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1's expected payoff strictly increases, because pure strategies avoid the cost of randomisation.</w:t>
      </w:r>
    </w:p>
    <w:p>
      <w:pPr>
        <w:spacing w:after="80"/>
        <w:ind w:left="360"/>
      </w:pPr>
      <w:r>
        <w:rPr>
          <w:rFonts w:ascii="Calibri" w:cs="Calibri" w:eastAsia="Calibri" w:hAnsi="Calibri"/>
          <w:i/>
          <w:iCs/>
          <w:sz w:val="20"/>
          <w:szCs w:val="20"/>
        </w:rPr>
        <w:t xml:space="preserve">In game theory's standard model, there is no inherent cost to randomising. The expected payoff from a mix is the weighted average of the pure-strategy payoffs, so if each pure strategy yields the same expected payoff, the mix yields exactly that value too — no more, no less.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1's expected payoff changes in a direction that depends on which specific pure strategy is chosen.</w:t>
      </w:r>
    </w:p>
    <w:p>
      <w:pPr>
        <w:spacing w:after="80"/>
        <w:ind w:left="360"/>
      </w:pPr>
      <w:r>
        <w:rPr>
          <w:rFonts w:ascii="Calibri" w:cs="Calibri" w:eastAsia="Calibri" w:hAnsi="Calibri"/>
          <w:i/>
          <w:iCs/>
          <w:sz w:val="20"/>
          <w:szCs w:val="20"/>
        </w:rPr>
        <w:t xml:space="preserve">This assumes that different pure strategies yield different expected payoffs against the opponent's equilibrium mix. The indifference principle guarantees exactly the opposite: all pure strategies in the equilibrium support yield identical expected payoffs, so it does not matter which one Player 1 switches to.</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2026-02-20T08:12:56.561Z</dcterms:created>
  <dcterms:modified xsi:type="dcterms:W3CDTF">2026-02-20T08:12:56.561Z</dcterms:modified>
</cp:coreProperties>
</file>

<file path=docProps/custom.xml><?xml version="1.0" encoding="utf-8"?>
<Properties xmlns="http://schemas.openxmlformats.org/officeDocument/2006/custom-properties" xmlns:vt="http://schemas.openxmlformats.org/officeDocument/2006/docPropsVTypes"/>
</file>