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The Strategy of Everything: An Introduction to Game Theory</w:t>
      </w:r>
    </w:p>
    <w:p>
      <w:pPr>
        <w:spacing w:after="80"/>
        <w:jc w:val="center"/>
      </w:pPr>
      <w:r>
        <w:rPr>
          <w:rFonts w:ascii="Calibri" w:cs="Calibri" w:eastAsia="Calibri" w:hAnsi="Calibri"/>
          <w:sz w:val="24"/>
          <w:szCs w:val="24"/>
        </w:rPr>
        <w:t xml:space="preserve">Evolution's Strategists: Game Theory Without a Brain — In-Class Quiz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sz w:val="28"/>
          <w:szCs w:val="28"/>
        </w:rPr>
        <w:t xml:space="preserve">Version B</w:t>
      </w:r>
    </w:p>
    <w:p>
      <w:pPr>
        <w:spacing w:after="300"/>
      </w:pPr>
      <w:r>
        <w:rPr>
          <w:rFonts w:ascii="Calibri" w:cs="Calibri" w:eastAsia="Calibri" w:hAnsi="Calibri"/>
          <w:sz w:val="22"/>
          <w:szCs w:val="22"/>
        </w:rPr>
        <w:t xml:space="preserve">Name: </w:t>
      </w:r>
      <w:r>
        <w:rPr>
          <w:rFonts w:ascii="Calibri" w:cs="Calibri" w:eastAsia="Calibri" w:hAnsi="Calibri"/>
          <w:sz w:val="22"/>
          <w:szCs w:val="22"/>
        </w:rPr>
        <w:t xml:space="preserve">____________________________________</w:t>
      </w:r>
      <w:r>
        <w:rPr>
          <w:rFonts w:ascii="Calibri" w:cs="Calibri" w:eastAsia="Calibri" w:hAnsi="Calibri"/>
          <w:sz w:val="22"/>
          <w:szCs w:val="22"/>
        </w:rPr>
        <w:t xml:space="preserve">          Date: </w:t>
      </w:r>
      <w:r>
        <w:rPr>
          <w:rFonts w:ascii="Calibri" w:cs="Calibri" w:eastAsia="Calibri" w:hAnsi="Calibri"/>
          <w:sz w:val="22"/>
          <w:szCs w:val="22"/>
        </w:rPr>
        <w:t xml:space="preserve">________________</w:t>
      </w:r>
    </w:p>
    <w:p>
      <w:pPr>
        <w:pBdr>
          <w:bottom w:val="single" w:color="999999" w:sz="1"/>
        </w:pBdr>
        <w:spacing w:after="200"/>
      </w:pP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1. </w:t>
      </w:r>
      <w:r>
        <w:rPr>
          <w:rFonts w:ascii="Calibri" w:cs="Calibri" w:eastAsia="Calibri" w:hAnsi="Calibri"/>
          <w:sz w:val="22"/>
          <w:szCs w:val="22"/>
        </w:rPr>
        <w:t xml:space="preserve">A deep result of evolutionary game theory is that the rest points of the replicator dynamic correspond to which concept from classical game theory?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Nash equilibria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Pareto optimal outcomes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Dominant strategy solutions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Maximin strategy profiles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2. </w:t>
      </w:r>
      <w:r>
        <w:rPr>
          <w:rFonts w:ascii="Calibri" w:cs="Calibri" w:eastAsia="Calibri" w:hAnsi="Calibri"/>
          <w:sz w:val="22"/>
          <w:szCs w:val="22"/>
        </w:rPr>
        <w:t xml:space="preserve">In the Hawk-Dove game, Hawks always fight and Doves always yield. What happens when two Doves encounter each other?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One Dove randomly wins the entire resource while the other gets nothing, but neither is injured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Both Doves pay a small fighting cost because even non-aggressive encounters involve some conflict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They share the resource without incurring any fighting cost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Both Doves receive nothing because neither is willing to claim the resource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3. </w:t>
      </w:r>
      <w:r>
        <w:rPr>
          <w:rFonts w:ascii="Calibri" w:cs="Calibri" w:eastAsia="Calibri" w:hAnsi="Calibri"/>
          <w:sz w:val="22"/>
          <w:szCs w:val="22"/>
        </w:rPr>
        <w:t xml:space="preserve">A population currently consists of 90% Tit-for-Tat players and 10% Always-Defect mutants in a repeated interaction with a sufficiently high probability of future encounters. According to evolutionary game theory, what is the most likely outcome over time?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Tit-for-Tat players earn higher fitness from mutual cooperation and the Always-Defect mutants decline toward extinction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Both strategies earn equal fitness so the population proportions remain unchanged at 90-10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Always-Defect mutants exploit Tit-for-Tat players and eventually take over the entire population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population reaches a stable mix of approximately 50% Tit-for-Tat and 50% Always-Defect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4. </w:t>
      </w:r>
      <w:r>
        <w:rPr>
          <w:rFonts w:ascii="Calibri" w:cs="Calibri" w:eastAsia="Calibri" w:hAnsi="Calibri"/>
          <w:sz w:val="22"/>
          <w:szCs w:val="22"/>
        </w:rPr>
        <w:t xml:space="preserve">An organism has a gene for an altruistic behavior that costs it 3 units of fitness and provides 10 units of fitness benefit to another individual. According to Hamilton's rule, what is the minimum coefficient of relatedness required for this gene to spread?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Greater than 3.33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Greater than 0.7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Greater than 0.5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Greater than 0.3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5. </w:t>
      </w:r>
      <w:r>
        <w:rPr>
          <w:rFonts w:ascii="Calibri" w:cs="Calibri" w:eastAsia="Calibri" w:hAnsi="Calibri"/>
          <w:sz w:val="22"/>
          <w:szCs w:val="22"/>
        </w:rPr>
        <w:t xml:space="preserve">In a Hawk-Dove game where the resource value V = 6 and the cost of fighting C = 10, what is the ESS proportion of Hawks in the population?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0.4 (40% Hawks)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0.6 (60% Hawks)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0.5 (50% Hawks)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1.0 (100% Hawks)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6. </w:t>
      </w:r>
      <w:r>
        <w:rPr>
          <w:rFonts w:ascii="Calibri" w:cs="Calibri" w:eastAsia="Calibri" w:hAnsi="Calibri"/>
          <w:sz w:val="22"/>
          <w:szCs w:val="22"/>
        </w:rPr>
        <w:t xml:space="preserve">Why does the Tit-for-Tat strategy explain blood-sharing behavior among vampire bats?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Each bat calculates the expected payoff of sharing and consciously chooses the optimal strategy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Bats interact repeatedly, cooperating with those who shared in the past and refusing to share with those who did not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Bats share blood because the cost of giving is always less than the cost of fighting over food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Vampire bats are closely related to all roost-mates, so sharing is explained entirely by kin selection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7. </w:t>
      </w:r>
      <w:r>
        <w:rPr>
          <w:rFonts w:ascii="Calibri" w:cs="Calibri" w:eastAsia="Calibri" w:hAnsi="Calibri"/>
          <w:sz w:val="22"/>
          <w:szCs w:val="22"/>
        </w:rPr>
        <w:t xml:space="preserve">In evolutionary game theory, what replaces the assumption that players consciously reason about their opponents' strategies?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Animals communicate their intentions before interacting, enabling coordination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Organisms learn optimal strategies through repeated trial and error during their lifetimes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Populations always converge on the strategy that maximizes total group welfare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Natural selection favors strategies that produce higher reproductive fitness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8. </w:t>
      </w:r>
      <w:r>
        <w:rPr>
          <w:rFonts w:ascii="Calibri" w:cs="Calibri" w:eastAsia="Calibri" w:hAnsi="Calibri"/>
          <w:sz w:val="22"/>
          <w:szCs w:val="22"/>
        </w:rPr>
        <w:t xml:space="preserve">In the replicator dynamics framework, what determines how quickly a strategy's share of the population grows or shrinks?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absolute fitness payoff of that strategy regardless of what others are doing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total size of the population at that point in time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mutation rate at which new strategies are randomly introduced into the population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difference between that strategy's fitness and the average fitness of the population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9. </w:t>
      </w:r>
      <w:r>
        <w:rPr>
          <w:rFonts w:ascii="Calibri" w:cs="Calibri" w:eastAsia="Calibri" w:hAnsi="Calibri"/>
          <w:sz w:val="22"/>
          <w:szCs w:val="22"/>
        </w:rPr>
        <w:t xml:space="preserve">Hamilton's rule states that an altruistic gene will spread when rb &gt; c. In this inequality, what does the variable r represent?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The coefficient of relatedness between the altruist and the beneficiary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The ratio of cooperative to selfish individuals currently in the population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The rate at which the altruistic behavior is reciprocated over time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The reproductive rate of the altruist in the current environment</w:t>
      </w:r>
    </w:p>
    <w:p>
      <w:pPr>
        <w:spacing w:before="200" w:after="120"/>
      </w:pPr>
      <w:r>
        <w:rPr>
          <w:rFonts w:ascii="Calibri" w:cs="Calibri" w:eastAsia="Calibri" w:hAnsi="Calibri"/>
          <w:b/>
          <w:bCs/>
          <w:sz w:val="22"/>
          <w:szCs w:val="22"/>
        </w:rPr>
        <w:t xml:space="preserve">10. </w:t>
      </w:r>
      <w:r>
        <w:rPr>
          <w:rFonts w:ascii="Calibri" w:cs="Calibri" w:eastAsia="Calibri" w:hAnsi="Calibri"/>
          <w:sz w:val="22"/>
          <w:szCs w:val="22"/>
        </w:rPr>
        <w:t xml:space="preserve">The Hawk-Dove game is described as a biological recasting of which classic game from standard game theory?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a)  </w:t>
      </w:r>
      <w:r>
        <w:rPr>
          <w:rFonts w:ascii="Calibri" w:cs="Calibri" w:eastAsia="Calibri" w:hAnsi="Calibri"/>
          <w:sz w:val="22"/>
          <w:szCs w:val="22"/>
        </w:rPr>
        <w:t xml:space="preserve">Chicken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b)  </w:t>
      </w:r>
      <w:r>
        <w:rPr>
          <w:rFonts w:ascii="Calibri" w:cs="Calibri" w:eastAsia="Calibri" w:hAnsi="Calibri"/>
          <w:sz w:val="22"/>
          <w:szCs w:val="22"/>
        </w:rPr>
        <w:t xml:space="preserve">Battle of the Sexes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c)  </w:t>
      </w:r>
      <w:r>
        <w:rPr>
          <w:rFonts w:ascii="Calibri" w:cs="Calibri" w:eastAsia="Calibri" w:hAnsi="Calibri"/>
          <w:sz w:val="22"/>
          <w:szCs w:val="22"/>
        </w:rPr>
        <w:t xml:space="preserve">Stag Hunt</w:t>
      </w:r>
    </w:p>
    <w:p>
      <w:pPr>
        <w:spacing w:after="60"/>
        <w:ind w:left="480"/>
      </w:pPr>
      <w:r>
        <w:rPr>
          <w:rFonts w:ascii="Calibri" w:cs="Calibri" w:eastAsia="Calibri" w:hAnsi="Calibri"/>
          <w:sz w:val="22"/>
          <w:szCs w:val="22"/>
        </w:rPr>
        <w:t xml:space="preserve">d)  </w:t>
      </w:r>
      <w:r>
        <w:rPr>
          <w:rFonts w:ascii="Calibri" w:cs="Calibri" w:eastAsia="Calibri" w:hAnsi="Calibri"/>
          <w:sz w:val="22"/>
          <w:szCs w:val="22"/>
        </w:rPr>
        <w:t xml:space="preserve">Prisoner's Dilemma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2026-02-20T09:04:02.311Z</dcterms:created>
  <dcterms:modified xsi:type="dcterms:W3CDTF">2026-02-20T09:04:02.311Z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